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DFBE" w14:textId="5623EA51" w:rsidR="0045533B" w:rsidRPr="00636F67" w:rsidRDefault="0045533B" w:rsidP="00F42452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Załącznik nr 2 do zapytania cenowego</w:t>
      </w:r>
    </w:p>
    <w:p w14:paraId="53B03056" w14:textId="77777777" w:rsidR="0045533B" w:rsidRPr="00636F67" w:rsidRDefault="0045533B" w:rsidP="00F42452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</w:p>
    <w:p w14:paraId="468BC3C7" w14:textId="606A689B" w:rsidR="00EF5E85" w:rsidRPr="00636F67" w:rsidRDefault="00EF5E85" w:rsidP="00F42452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6F67">
        <w:rPr>
          <w:rFonts w:ascii="Times New Roman" w:hAnsi="Times New Roman"/>
          <w:b/>
          <w:bCs/>
          <w:sz w:val="24"/>
          <w:szCs w:val="24"/>
        </w:rPr>
        <w:t xml:space="preserve">UMOWA Nr </w:t>
      </w:r>
      <w:r w:rsidR="000C27B8" w:rsidRPr="00636F67">
        <w:rPr>
          <w:rFonts w:ascii="Times New Roman" w:hAnsi="Times New Roman"/>
          <w:b/>
          <w:bCs/>
          <w:sz w:val="24"/>
          <w:szCs w:val="24"/>
        </w:rPr>
        <w:t>……………………..</w:t>
      </w:r>
      <w:r w:rsidR="00852B58" w:rsidRPr="00636F67">
        <w:rPr>
          <w:rFonts w:ascii="Times New Roman" w:hAnsi="Times New Roman"/>
          <w:b/>
          <w:bCs/>
          <w:sz w:val="24"/>
          <w:szCs w:val="24"/>
        </w:rPr>
        <w:t>.</w:t>
      </w:r>
      <w:r w:rsidR="009536B9" w:rsidRPr="00636F67">
        <w:rPr>
          <w:rFonts w:ascii="Times New Roman" w:hAnsi="Times New Roman"/>
          <w:b/>
          <w:bCs/>
          <w:sz w:val="24"/>
          <w:szCs w:val="24"/>
        </w:rPr>
        <w:t>………...</w:t>
      </w:r>
    </w:p>
    <w:p w14:paraId="7AE2762B" w14:textId="77777777" w:rsidR="00FD77EF" w:rsidRPr="00636F67" w:rsidRDefault="00FD77EF" w:rsidP="00F4245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DC3765" w14:textId="77777777" w:rsidR="00EF5E85" w:rsidRPr="00636F67" w:rsidRDefault="00EF5E85" w:rsidP="00F42452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zawarta w dniu </w:t>
      </w:r>
      <w:r w:rsidR="000C27B8" w:rsidRPr="00636F67">
        <w:rPr>
          <w:rFonts w:ascii="Times New Roman" w:hAnsi="Times New Roman"/>
          <w:sz w:val="24"/>
          <w:szCs w:val="24"/>
        </w:rPr>
        <w:t>………………………</w:t>
      </w:r>
      <w:r w:rsidRPr="00636F67">
        <w:rPr>
          <w:rFonts w:ascii="Times New Roman" w:hAnsi="Times New Roman"/>
          <w:sz w:val="24"/>
          <w:szCs w:val="24"/>
        </w:rPr>
        <w:t xml:space="preserve"> 202</w:t>
      </w:r>
      <w:r w:rsidR="00414B14" w:rsidRPr="00636F67">
        <w:rPr>
          <w:rFonts w:ascii="Times New Roman" w:hAnsi="Times New Roman"/>
          <w:sz w:val="24"/>
          <w:szCs w:val="24"/>
        </w:rPr>
        <w:t>5</w:t>
      </w:r>
      <w:r w:rsidRPr="00636F67">
        <w:rPr>
          <w:rFonts w:ascii="Times New Roman" w:hAnsi="Times New Roman"/>
          <w:sz w:val="24"/>
          <w:szCs w:val="24"/>
        </w:rPr>
        <w:t xml:space="preserve"> r. w Żyrardowie pomiędzy:</w:t>
      </w:r>
    </w:p>
    <w:p w14:paraId="07460D90" w14:textId="77777777" w:rsidR="00FD77EF" w:rsidRPr="00636F67" w:rsidRDefault="00FD77EF" w:rsidP="00F42452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2583080F" w14:textId="77777777" w:rsidR="00EF5E85" w:rsidRPr="00636F67" w:rsidRDefault="00EF5E85" w:rsidP="00F42452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b/>
          <w:bCs/>
          <w:sz w:val="24"/>
          <w:szCs w:val="24"/>
        </w:rPr>
        <w:t>Powiatem Żyrardowskim</w:t>
      </w:r>
      <w:r w:rsidRPr="00636F67">
        <w:rPr>
          <w:rFonts w:ascii="Times New Roman" w:hAnsi="Times New Roman"/>
          <w:sz w:val="24"/>
          <w:szCs w:val="24"/>
        </w:rPr>
        <w:t xml:space="preserve">, ul. Limanowskiego 45, 96-300 Żyrardów, NIP 8381610589, </w:t>
      </w:r>
      <w:r w:rsidRPr="00636F67">
        <w:rPr>
          <w:rFonts w:ascii="Times New Roman" w:hAnsi="Times New Roman"/>
          <w:sz w:val="24"/>
          <w:szCs w:val="24"/>
        </w:rPr>
        <w:br/>
        <w:t xml:space="preserve">reprezentowanym przez </w:t>
      </w:r>
      <w:r w:rsidR="009536B9" w:rsidRPr="00636F67">
        <w:rPr>
          <w:rFonts w:ascii="Times New Roman" w:hAnsi="Times New Roman"/>
          <w:sz w:val="24"/>
          <w:szCs w:val="24"/>
        </w:rPr>
        <w:t xml:space="preserve">Dyrektora Domu Pomocy Społecznej w Żyrardowie, </w:t>
      </w:r>
      <w:r w:rsidR="009536B9" w:rsidRPr="00636F67">
        <w:rPr>
          <w:rFonts w:ascii="Times New Roman" w:hAnsi="Times New Roman"/>
          <w:sz w:val="24"/>
          <w:szCs w:val="24"/>
        </w:rPr>
        <w:br/>
        <w:t>ul. Limanowskiego 32b, 96-300 Żyrardów – …………………………………………,</w:t>
      </w:r>
    </w:p>
    <w:p w14:paraId="2ED8EA83" w14:textId="77777777" w:rsidR="00EF5E85" w:rsidRPr="00636F67" w:rsidRDefault="00EF5E85" w:rsidP="00F42452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przy kontrasygnacie </w:t>
      </w:r>
      <w:r w:rsidR="009536B9" w:rsidRPr="00636F67">
        <w:rPr>
          <w:rFonts w:ascii="Times New Roman" w:hAnsi="Times New Roman"/>
          <w:sz w:val="24"/>
          <w:szCs w:val="24"/>
        </w:rPr>
        <w:t xml:space="preserve">głównego księgowego </w:t>
      </w:r>
      <w:r w:rsidRPr="00636F67">
        <w:rPr>
          <w:rFonts w:ascii="Times New Roman" w:hAnsi="Times New Roman"/>
          <w:sz w:val="24"/>
          <w:szCs w:val="24"/>
        </w:rPr>
        <w:t xml:space="preserve">– </w:t>
      </w:r>
      <w:r w:rsidR="009536B9" w:rsidRPr="00636F67">
        <w:rPr>
          <w:rFonts w:ascii="Times New Roman" w:hAnsi="Times New Roman"/>
          <w:sz w:val="24"/>
          <w:szCs w:val="24"/>
        </w:rPr>
        <w:t>…………………………………………</w:t>
      </w:r>
      <w:r w:rsidRPr="00636F67">
        <w:rPr>
          <w:rFonts w:ascii="Times New Roman" w:hAnsi="Times New Roman"/>
          <w:sz w:val="24"/>
          <w:szCs w:val="24"/>
        </w:rPr>
        <w:t>,</w:t>
      </w:r>
    </w:p>
    <w:p w14:paraId="52A96CDE" w14:textId="64F508EE" w:rsidR="00EF5E85" w:rsidRPr="00636F67" w:rsidRDefault="00EF5E85" w:rsidP="00F42452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zwanym w dalszej części „Zamawiającym”,</w:t>
      </w:r>
    </w:p>
    <w:p w14:paraId="48C27337" w14:textId="77777777" w:rsidR="00EF5E85" w:rsidRPr="00636F67" w:rsidRDefault="00EF5E85" w:rsidP="00F42452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a </w:t>
      </w:r>
    </w:p>
    <w:p w14:paraId="66CAD467" w14:textId="3D3372F9" w:rsidR="009536B9" w:rsidRPr="00636F67" w:rsidRDefault="000C27B8" w:rsidP="00F42452">
      <w:pPr>
        <w:pStyle w:val="WW-Tekstpodstawowy3"/>
        <w:spacing w:line="288" w:lineRule="auto"/>
        <w:jc w:val="left"/>
        <w:rPr>
          <w:b/>
          <w:bCs/>
          <w:sz w:val="24"/>
          <w:szCs w:val="24"/>
        </w:rPr>
      </w:pPr>
      <w:r w:rsidRPr="00636F67">
        <w:rPr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0E4361F1" w14:textId="77777777" w:rsidR="009536B9" w:rsidRPr="00636F67" w:rsidRDefault="000C27B8" w:rsidP="00F42452">
      <w:pPr>
        <w:pStyle w:val="WW-Tekstpodstawowy3"/>
        <w:spacing w:line="288" w:lineRule="auto"/>
        <w:jc w:val="left"/>
        <w:rPr>
          <w:sz w:val="24"/>
          <w:szCs w:val="24"/>
        </w:rPr>
      </w:pPr>
      <w:r w:rsidRPr="00636F67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4A110AF4" w14:textId="77777777" w:rsidR="00414B14" w:rsidRPr="00636F67" w:rsidRDefault="000C27B8" w:rsidP="00F42452">
      <w:pPr>
        <w:pStyle w:val="WW-Tekstpodstawowy3"/>
        <w:spacing w:line="288" w:lineRule="auto"/>
        <w:jc w:val="left"/>
        <w:rPr>
          <w:color w:val="000000"/>
          <w:sz w:val="24"/>
          <w:szCs w:val="24"/>
        </w:rPr>
      </w:pPr>
      <w:r w:rsidRPr="00636F67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ADE1985" w14:textId="77777777" w:rsidR="00EF5E85" w:rsidRPr="00636F67" w:rsidRDefault="00EF5E85" w:rsidP="00F42452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zwan</w:t>
      </w:r>
      <w:r w:rsidR="009536B9" w:rsidRPr="00636F67">
        <w:rPr>
          <w:rFonts w:ascii="Times New Roman" w:hAnsi="Times New Roman"/>
          <w:sz w:val="24"/>
          <w:szCs w:val="24"/>
        </w:rPr>
        <w:t>ą</w:t>
      </w:r>
      <w:r w:rsidRPr="00636F67">
        <w:rPr>
          <w:rFonts w:ascii="Times New Roman" w:hAnsi="Times New Roman"/>
          <w:sz w:val="24"/>
          <w:szCs w:val="24"/>
        </w:rPr>
        <w:t xml:space="preserve"> dalej „Wykonawcą”</w:t>
      </w:r>
      <w:r w:rsidR="00746B1C" w:rsidRPr="00636F67">
        <w:rPr>
          <w:rFonts w:ascii="Times New Roman" w:hAnsi="Times New Roman"/>
          <w:sz w:val="24"/>
          <w:szCs w:val="24"/>
        </w:rPr>
        <w:t>,</w:t>
      </w:r>
    </w:p>
    <w:p w14:paraId="0585C5DB" w14:textId="77777777" w:rsidR="00414B14" w:rsidRPr="00636F67" w:rsidRDefault="00746B1C" w:rsidP="00F42452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ł</w:t>
      </w:r>
      <w:r w:rsidR="00414B14" w:rsidRPr="00636F67">
        <w:rPr>
          <w:rFonts w:ascii="Times New Roman" w:hAnsi="Times New Roman"/>
          <w:sz w:val="24"/>
          <w:szCs w:val="24"/>
        </w:rPr>
        <w:t>ącznie zwanymi dalej: „Stronami”</w:t>
      </w:r>
      <w:r w:rsidR="00832D37" w:rsidRPr="00636F67">
        <w:rPr>
          <w:rFonts w:ascii="Times New Roman" w:hAnsi="Times New Roman"/>
          <w:sz w:val="24"/>
          <w:szCs w:val="24"/>
        </w:rPr>
        <w:t>.</w:t>
      </w:r>
    </w:p>
    <w:p w14:paraId="7804216C" w14:textId="77777777" w:rsidR="00FD77EF" w:rsidRPr="00636F67" w:rsidRDefault="00FD77EF" w:rsidP="00F42452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51831548" w14:textId="77777777" w:rsidR="00677266" w:rsidRPr="00636F67" w:rsidRDefault="00677266" w:rsidP="00F42452">
      <w:pPr>
        <w:pStyle w:val="Nagwek1"/>
        <w:spacing w:after="0" w:line="288" w:lineRule="auto"/>
        <w:rPr>
          <w:rFonts w:ascii="Times New Roman" w:hAnsi="Times New Roman" w:cs="Times New Roman"/>
        </w:rPr>
      </w:pPr>
      <w:r w:rsidRPr="00636F67">
        <w:rPr>
          <w:rFonts w:ascii="Times New Roman" w:hAnsi="Times New Roman" w:cs="Times New Roman"/>
        </w:rPr>
        <w:t>§ 1</w:t>
      </w:r>
    </w:p>
    <w:p w14:paraId="2CD45E79" w14:textId="77777777" w:rsidR="00677266" w:rsidRPr="00636F67" w:rsidRDefault="00677266" w:rsidP="00F42452">
      <w:pPr>
        <w:pStyle w:val="Akapitzlist"/>
        <w:numPr>
          <w:ilvl w:val="0"/>
          <w:numId w:val="4"/>
        </w:numPr>
        <w:tabs>
          <w:tab w:val="left" w:pos="426"/>
        </w:tabs>
        <w:spacing w:after="0" w:line="288" w:lineRule="auto"/>
        <w:ind w:left="426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Zamawiający zleca, a Wykonawca przyjmuje do wykonania czynności, zwane dalej „Przedmiotem Umowy”, tj. </w:t>
      </w:r>
      <w:r w:rsidR="00832D37" w:rsidRPr="00636F67">
        <w:rPr>
          <w:rFonts w:ascii="Times New Roman" w:hAnsi="Times New Roman"/>
          <w:b/>
          <w:bCs/>
          <w:sz w:val="24"/>
          <w:szCs w:val="24"/>
        </w:rPr>
        <w:t>w</w:t>
      </w:r>
      <w:r w:rsidR="00474298" w:rsidRPr="00636F67">
        <w:rPr>
          <w:rFonts w:ascii="Times New Roman" w:hAnsi="Times New Roman"/>
          <w:b/>
          <w:bCs/>
          <w:sz w:val="24"/>
          <w:szCs w:val="24"/>
        </w:rPr>
        <w:t>ykonanie dokumentacji projektowej dla zadania pn. „</w:t>
      </w:r>
      <w:r w:rsidR="00302FCA" w:rsidRPr="00636F67">
        <w:rPr>
          <w:rFonts w:ascii="Times New Roman" w:hAnsi="Times New Roman"/>
          <w:b/>
          <w:bCs/>
          <w:sz w:val="24"/>
          <w:szCs w:val="24"/>
        </w:rPr>
        <w:t>Rewitalizacja i konserwacja historycznej przestrzeni pralni w budynku DPS w</w:t>
      </w:r>
      <w:r w:rsidR="009536B9" w:rsidRPr="00636F67">
        <w:rPr>
          <w:rFonts w:ascii="Times New Roman" w:hAnsi="Times New Roman"/>
          <w:b/>
          <w:bCs/>
          <w:sz w:val="24"/>
          <w:szCs w:val="24"/>
        </w:rPr>
        <w:t> </w:t>
      </w:r>
      <w:r w:rsidR="00302FCA" w:rsidRPr="00636F67">
        <w:rPr>
          <w:rFonts w:ascii="Times New Roman" w:hAnsi="Times New Roman"/>
          <w:b/>
          <w:bCs/>
          <w:sz w:val="24"/>
          <w:szCs w:val="24"/>
        </w:rPr>
        <w:t>Żyrardowie, ul. Limanowskiego 32B”</w:t>
      </w:r>
      <w:r w:rsidR="00474298" w:rsidRPr="00636F67">
        <w:rPr>
          <w:rFonts w:ascii="Times New Roman" w:hAnsi="Times New Roman"/>
          <w:b/>
          <w:bCs/>
          <w:sz w:val="24"/>
          <w:szCs w:val="24"/>
        </w:rPr>
        <w:t xml:space="preserve"> z</w:t>
      </w:r>
      <w:r w:rsidR="00832D37" w:rsidRPr="00636F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4298" w:rsidRPr="00636F67">
        <w:rPr>
          <w:rFonts w:ascii="Times New Roman" w:hAnsi="Times New Roman"/>
          <w:b/>
          <w:bCs/>
          <w:sz w:val="24"/>
          <w:szCs w:val="24"/>
        </w:rPr>
        <w:t>uzyskaniem pozwolenia na budowę</w:t>
      </w:r>
      <w:r w:rsidR="00EF2370" w:rsidRPr="00636F67">
        <w:rPr>
          <w:rFonts w:ascii="Times New Roman" w:hAnsi="Times New Roman"/>
          <w:sz w:val="24"/>
          <w:szCs w:val="24"/>
        </w:rPr>
        <w:t>.</w:t>
      </w:r>
    </w:p>
    <w:p w14:paraId="6A391056" w14:textId="77777777" w:rsidR="00677266" w:rsidRPr="00636F67" w:rsidRDefault="00677266" w:rsidP="00F42452">
      <w:pPr>
        <w:pStyle w:val="Akapitzlist"/>
        <w:numPr>
          <w:ilvl w:val="0"/>
          <w:numId w:val="4"/>
        </w:numPr>
        <w:spacing w:after="0" w:line="288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Zakres Przedmiotu Umowy </w:t>
      </w:r>
      <w:r w:rsidR="009150BB" w:rsidRPr="00636F67">
        <w:rPr>
          <w:rFonts w:ascii="Times New Roman" w:hAnsi="Times New Roman"/>
          <w:sz w:val="24"/>
          <w:szCs w:val="24"/>
        </w:rPr>
        <w:t>jest następujący:</w:t>
      </w:r>
    </w:p>
    <w:p w14:paraId="2A349EEA" w14:textId="77777777" w:rsidR="009150BB" w:rsidRPr="00636F67" w:rsidRDefault="008F3CB7" w:rsidP="00F42452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spacing w:after="0" w:line="288" w:lineRule="auto"/>
        <w:ind w:left="851" w:hanging="425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9150BB" w:rsidRPr="00636F67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FC15186" w14:textId="7775127A" w:rsidR="00E408B6" w:rsidRPr="00636F67" w:rsidRDefault="00E408B6" w:rsidP="00F42452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spacing w:after="0" w:line="288" w:lineRule="auto"/>
        <w:ind w:left="1276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opracuje koncepcję projektową </w:t>
      </w:r>
      <w:r w:rsidR="009B33CF" w:rsidRPr="00636F67">
        <w:rPr>
          <w:rFonts w:ascii="Times New Roman" w:eastAsia="Times New Roman" w:hAnsi="Times New Roman"/>
          <w:sz w:val="24"/>
          <w:szCs w:val="24"/>
          <w:lang w:eastAsia="pl-PL"/>
        </w:rPr>
        <w:t>z rzutami architektonicznymi i wizualizacją (3</w:t>
      </w:r>
      <w:r w:rsidR="009D4F9F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B33CF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rzuty) dla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wskazanego w ust. 1 zadania,</w:t>
      </w:r>
      <w:r w:rsidR="009B33CF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dla której uzyska zatwierdzenie Zamawiającego, </w:t>
      </w:r>
    </w:p>
    <w:p w14:paraId="76614556" w14:textId="77777777" w:rsidR="00E408B6" w:rsidRPr="00636F67" w:rsidRDefault="00E408B6" w:rsidP="00F42452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spacing w:after="0" w:line="288" w:lineRule="auto"/>
        <w:ind w:left="1276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uzyska wszelkie niezbędne </w:t>
      </w:r>
      <w:r w:rsidR="009B33CF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opinie,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uzgodnienia </w:t>
      </w:r>
      <w:r w:rsidR="009B33CF" w:rsidRPr="00636F67">
        <w:rPr>
          <w:rFonts w:ascii="Times New Roman" w:eastAsia="Times New Roman" w:hAnsi="Times New Roman"/>
          <w:sz w:val="24"/>
          <w:szCs w:val="24"/>
          <w:lang w:eastAsia="pl-PL"/>
        </w:rPr>
        <w:t>(w tym rzeczoznawcy do spraw zabezpieczeń przeciwpożarowych i rzeczoznawcy do spraw sanitarnohigienicznych)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 zezwolenia</w:t>
      </w:r>
      <w:r w:rsidR="009B33CF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pozwolenie Miejskiego Konserwatora Zabytków na prowadzenie robót budowlanych przy zabytku,</w:t>
      </w:r>
    </w:p>
    <w:p w14:paraId="0CADF546" w14:textId="77777777" w:rsidR="000F1FB3" w:rsidRPr="00636F67" w:rsidRDefault="000F1FB3" w:rsidP="00F42452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spacing w:after="0" w:line="288" w:lineRule="auto"/>
        <w:ind w:left="1276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przekaże Zamawiającemu projekt budowlany do zapoznania się i</w:t>
      </w:r>
      <w:r w:rsidR="005662E7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wniesienia </w:t>
      </w:r>
      <w:r w:rsidR="005662E7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ostatnich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uwag – przed wystąpieniem z wnioskiem </w:t>
      </w:r>
      <w:r w:rsidR="005662E7" w:rsidRPr="00636F67">
        <w:rPr>
          <w:rFonts w:ascii="Times New Roman" w:eastAsia="Times New Roman" w:hAnsi="Times New Roman"/>
          <w:sz w:val="24"/>
          <w:szCs w:val="24"/>
          <w:lang w:eastAsia="pl-PL"/>
        </w:rPr>
        <w:t>o pozwolenie na budowę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8BE85D8" w14:textId="77777777" w:rsidR="00636F67" w:rsidRDefault="00F308B4" w:rsidP="00F42452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spacing w:after="0" w:line="288" w:lineRule="auto"/>
        <w:ind w:left="1276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F3000C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pracuje </w:t>
      </w:r>
      <w:r w:rsidR="00BC1AC1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dla Powiatu Żyrardowskiego jako inwestora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kompletną </w:t>
      </w:r>
      <w:r w:rsidR="00F3000C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dokumentację projektową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(dalej jako „Projekt”</w:t>
      </w:r>
      <w:r w:rsidR="00570476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lub „Dokumentacja”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F3000C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wskazane w ust. 1</w:t>
      </w:r>
      <w:r w:rsidR="00F3000C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zadanie </w:t>
      </w:r>
      <w:r w:rsidR="00832D37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F3000C" w:rsidRPr="00636F67">
        <w:rPr>
          <w:rFonts w:ascii="Times New Roman" w:eastAsia="Times New Roman" w:hAnsi="Times New Roman"/>
          <w:sz w:val="24"/>
          <w:szCs w:val="24"/>
          <w:lang w:eastAsia="pl-PL"/>
        </w:rPr>
        <w:t>zgo</w:t>
      </w:r>
      <w:r w:rsidR="00832D37" w:rsidRPr="00636F67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F3000C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nie z </w:t>
      </w:r>
      <w:r w:rsidR="00832D37" w:rsidRPr="00636F67">
        <w:rPr>
          <w:rFonts w:ascii="Times New Roman" w:eastAsia="Times New Roman" w:hAnsi="Times New Roman"/>
          <w:sz w:val="24"/>
          <w:szCs w:val="24"/>
          <w:lang w:eastAsia="pl-PL"/>
        </w:rPr>
        <w:t>rozporządzeniem Ministra Rozwoju i Technologii z dnia 20</w:t>
      </w:r>
      <w:r w:rsidR="009D4F9F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32D37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grudnia 2021 r. w sprawie szczegółowego zakresu i formy dokumentacji projektowej, specyfikacji technicznych wykonania i odbioru robót budowlanych </w:t>
      </w:r>
    </w:p>
    <w:p w14:paraId="1EF4139F" w14:textId="77777777" w:rsidR="00636F67" w:rsidRDefault="00636F67" w:rsidP="00636F67">
      <w:pPr>
        <w:pStyle w:val="Akapitzlist"/>
        <w:widowControl w:val="0"/>
        <w:shd w:val="clear" w:color="auto" w:fill="FFFFFF"/>
        <w:tabs>
          <w:tab w:val="left" w:pos="1276"/>
        </w:tabs>
        <w:autoSpaceDE w:val="0"/>
        <w:spacing w:after="0" w:line="288" w:lineRule="auto"/>
        <w:ind w:left="127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A729D1" w14:textId="1A969C3A" w:rsidR="00164438" w:rsidRPr="00636F67" w:rsidRDefault="00832D37" w:rsidP="00636F67">
      <w:pPr>
        <w:pStyle w:val="Akapitzlist"/>
        <w:widowControl w:val="0"/>
        <w:shd w:val="clear" w:color="auto" w:fill="FFFFFF"/>
        <w:tabs>
          <w:tab w:val="left" w:pos="1276"/>
        </w:tabs>
        <w:autoSpaceDE w:val="0"/>
        <w:spacing w:after="0" w:line="288" w:lineRule="auto"/>
        <w:ind w:left="127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oraz programu funkcjonalno-użytkowego 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>(Dz.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>U.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EF2370" w:rsidRPr="00636F67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, poz. </w:t>
      </w:r>
      <w:r w:rsidR="00EF2370" w:rsidRPr="00636F67">
        <w:rPr>
          <w:rFonts w:ascii="Times New Roman" w:eastAsia="Times New Roman" w:hAnsi="Times New Roman"/>
          <w:sz w:val="24"/>
          <w:szCs w:val="24"/>
          <w:lang w:eastAsia="pl-PL"/>
        </w:rPr>
        <w:t>2454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składając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szczególności z:</w:t>
      </w:r>
    </w:p>
    <w:p w14:paraId="0FFBF0EC" w14:textId="77777777" w:rsidR="00705118" w:rsidRPr="00636F67" w:rsidRDefault="00F308B4" w:rsidP="00F42452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spacing w:after="0" w:line="288" w:lineRule="auto"/>
        <w:ind w:left="1701" w:hanging="425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>rojektu budowlanego</w:t>
      </w:r>
      <w:r w:rsidR="00B23500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08B6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zatwierdzonego pozwoleniem na budowę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B23500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869EB" w:rsidRPr="00636F6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23500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>egz.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F5657D6" w14:textId="77777777" w:rsidR="00E408B6" w:rsidRPr="00636F67" w:rsidRDefault="00E408B6" w:rsidP="00F42452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spacing w:after="0" w:line="288" w:lineRule="auto"/>
        <w:ind w:left="1701" w:hanging="425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pozostałej dokumentacji sporządzanej po uzyskaniu pozwolenia na budowę dla projektu budowlanego:</w:t>
      </w:r>
    </w:p>
    <w:p w14:paraId="3E749F3C" w14:textId="77777777" w:rsidR="00705118" w:rsidRPr="00636F67" w:rsidRDefault="00E408B6" w:rsidP="00F42452">
      <w:pPr>
        <w:pStyle w:val="Akapitzlist"/>
        <w:widowControl w:val="0"/>
        <w:shd w:val="clear" w:color="auto" w:fill="FFFFFF"/>
        <w:tabs>
          <w:tab w:val="left" w:pos="3261"/>
        </w:tabs>
        <w:autoSpaceDE w:val="0"/>
        <w:spacing w:after="0" w:line="288" w:lineRule="auto"/>
        <w:ind w:left="1843" w:hanging="303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- -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>rojektu wykonawczego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2869EB" w:rsidRPr="00636F6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egz.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B0D8941" w14:textId="77777777" w:rsidR="00705118" w:rsidRPr="00636F67" w:rsidRDefault="00E408B6" w:rsidP="00F42452">
      <w:pPr>
        <w:pStyle w:val="Akapitzlist"/>
        <w:widowControl w:val="0"/>
        <w:shd w:val="clear" w:color="auto" w:fill="FFFFFF"/>
        <w:tabs>
          <w:tab w:val="left" w:pos="3261"/>
        </w:tabs>
        <w:autoSpaceDE w:val="0"/>
        <w:spacing w:after="0" w:line="288" w:lineRule="auto"/>
        <w:ind w:left="1843" w:hanging="303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- -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technicznej wykonania i odbioru robót </w:t>
      </w:r>
      <w:r w:rsidR="009536B9" w:rsidRPr="00636F67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>udowlanych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832D37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>egz.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1574EE3" w14:textId="77777777" w:rsidR="00FD77EF" w:rsidRPr="00636F67" w:rsidRDefault="00E408B6" w:rsidP="00F42452">
      <w:pPr>
        <w:pStyle w:val="Akapitzlist"/>
        <w:widowControl w:val="0"/>
        <w:shd w:val="clear" w:color="auto" w:fill="FFFFFF"/>
        <w:tabs>
          <w:tab w:val="left" w:pos="3261"/>
        </w:tabs>
        <w:autoSpaceDE w:val="0"/>
        <w:spacing w:after="0" w:line="288" w:lineRule="auto"/>
        <w:ind w:left="1843" w:hanging="303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- -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D77EF" w:rsidRPr="00636F67">
        <w:rPr>
          <w:rFonts w:ascii="Times New Roman" w:eastAsia="Times New Roman" w:hAnsi="Times New Roman"/>
          <w:sz w:val="24"/>
          <w:szCs w:val="24"/>
          <w:lang w:eastAsia="pl-PL"/>
        </w:rPr>
        <w:t>opisów technicznych pralnic i urządzeń sanitarnych, pod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FD77EF" w:rsidRPr="00636F67">
        <w:rPr>
          <w:rFonts w:ascii="Times New Roman" w:eastAsia="Times New Roman" w:hAnsi="Times New Roman"/>
          <w:sz w:val="24"/>
          <w:szCs w:val="24"/>
          <w:lang w:eastAsia="pl-PL"/>
        </w:rPr>
        <w:t>które zaprojektowane zostaną podłączenia instalacji sanitarnej – 2 egz.,</w:t>
      </w:r>
    </w:p>
    <w:p w14:paraId="3D7A5739" w14:textId="77777777" w:rsidR="00F308B4" w:rsidRPr="00636F67" w:rsidRDefault="00E408B6" w:rsidP="00F42452">
      <w:pPr>
        <w:pStyle w:val="Akapitzlist"/>
        <w:widowControl w:val="0"/>
        <w:shd w:val="clear" w:color="auto" w:fill="FFFFFF"/>
        <w:tabs>
          <w:tab w:val="left" w:pos="3261"/>
        </w:tabs>
        <w:autoSpaceDE w:val="0"/>
        <w:spacing w:after="0" w:line="288" w:lineRule="auto"/>
        <w:ind w:left="1843" w:hanging="303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- -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przedmiaru robót – </w:t>
      </w:r>
      <w:r w:rsidR="00832D37" w:rsidRPr="00636F6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egz.,</w:t>
      </w:r>
    </w:p>
    <w:p w14:paraId="1970E9D2" w14:textId="77777777" w:rsidR="00832D37" w:rsidRPr="00636F67" w:rsidRDefault="00E408B6" w:rsidP="00636F67">
      <w:pPr>
        <w:pStyle w:val="Akapitzlist"/>
        <w:widowControl w:val="0"/>
        <w:shd w:val="clear" w:color="auto" w:fill="FFFFFF"/>
        <w:tabs>
          <w:tab w:val="left" w:pos="3261"/>
        </w:tabs>
        <w:autoSpaceDE w:val="0"/>
        <w:spacing w:after="0" w:line="288" w:lineRule="auto"/>
        <w:ind w:left="1843" w:hanging="303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- -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>osztorys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inwestorski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– </w:t>
      </w:r>
      <w:r w:rsidR="00705118" w:rsidRPr="00636F67">
        <w:rPr>
          <w:rFonts w:ascii="Times New Roman" w:eastAsia="Times New Roman" w:hAnsi="Times New Roman"/>
          <w:sz w:val="24"/>
          <w:szCs w:val="24"/>
          <w:lang w:eastAsia="pl-PL"/>
        </w:rPr>
        <w:t>2 egz.</w:t>
      </w:r>
      <w:r w:rsidR="00832D37"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BC6D50A" w14:textId="77777777" w:rsidR="002F66AA" w:rsidRPr="00636F67" w:rsidRDefault="00F308B4" w:rsidP="00636F67">
      <w:pPr>
        <w:pStyle w:val="Akapitzlist"/>
        <w:widowControl w:val="0"/>
        <w:shd w:val="clear" w:color="auto" w:fill="FFFFFF"/>
        <w:autoSpaceDE w:val="0"/>
        <w:spacing w:after="0" w:line="288" w:lineRule="auto"/>
        <w:ind w:left="127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winien być przekazany Zamawiającemu w formie papierowej w ilościach egzemplarzy wskazanych powyżej oraz w formie elektronicznej na płycie CD lub DVD w formatach edytowalnych: </w:t>
      </w:r>
      <w:proofErr w:type="spellStart"/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docx</w:t>
      </w:r>
      <w:proofErr w:type="spellEnd"/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xlsx</w:t>
      </w:r>
      <w:proofErr w:type="spellEnd"/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dwg</w:t>
      </w:r>
      <w:proofErr w:type="spellEnd"/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ath</w:t>
      </w:r>
      <w:proofErr w:type="spellEnd"/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i dodatkowo formacie pdf</w:t>
      </w:r>
      <w:r w:rsidR="00E408B6"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F66AA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5E79981" w14:textId="77777777" w:rsidR="00F308B4" w:rsidRPr="00636F67" w:rsidRDefault="00F308B4" w:rsidP="00F42452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spacing w:after="0" w:line="288" w:lineRule="auto"/>
        <w:ind w:left="1276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przekaże Zamawiającemu autorskie prawa majątkowe do Projektu na</w:t>
      </w:r>
      <w:r w:rsidR="00E408B6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zasadach określonych w § 6</w:t>
      </w:r>
      <w:r w:rsidR="008F3CB7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Umowy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0F8BE89" w14:textId="77777777" w:rsidR="00F308B4" w:rsidRPr="00636F67" w:rsidRDefault="007E645F" w:rsidP="00F42452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spacing w:after="0" w:line="288" w:lineRule="auto"/>
        <w:ind w:left="1276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gwarancji, 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na każdorazowy wniosek </w:t>
      </w:r>
      <w:r w:rsidR="00A645D4" w:rsidRPr="00636F67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amawiającego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dokona aktualizacji kosztorysów inwestorskich</w:t>
      </w:r>
      <w:r w:rsidR="00E23B0A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– każdorazowo w terminie tygodnia od przekazania wniosku przez Zamawiającego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1B24AFD" w14:textId="23189B94" w:rsidR="002C0686" w:rsidRPr="00636F67" w:rsidRDefault="007E645F" w:rsidP="00F42452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spacing w:after="0" w:line="288" w:lineRule="auto"/>
        <w:ind w:left="1276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gwarancji, 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984A39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dzieli Zamawiającemu niezbędnych wyjaśnień potrzebnych </w:t>
      </w:r>
      <w:r w:rsidR="00A34A32" w:rsidRPr="00636F67">
        <w:rPr>
          <w:rFonts w:ascii="Times New Roman" w:eastAsia="Times New Roman" w:hAnsi="Times New Roman"/>
          <w:sz w:val="24"/>
          <w:szCs w:val="24"/>
          <w:lang w:eastAsia="pl-PL"/>
        </w:rPr>
        <w:t>w toku</w:t>
      </w:r>
      <w:r w:rsidR="00984A39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690F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wszystkich </w:t>
      </w:r>
      <w:r w:rsidR="008919DF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postępowań o udzielenie zamówienia publicznego na roboty budowlane </w:t>
      </w:r>
      <w:r w:rsidR="005A6B52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wszczętych w okresie gwarancji i objętych </w:t>
      </w:r>
      <w:r w:rsidR="008919DF" w:rsidRPr="00636F67">
        <w:rPr>
          <w:rFonts w:ascii="Times New Roman" w:eastAsia="Times New Roman" w:hAnsi="Times New Roman"/>
          <w:sz w:val="24"/>
          <w:szCs w:val="24"/>
          <w:lang w:eastAsia="pl-PL"/>
        </w:rPr>
        <w:t>dokumentacją projektową</w:t>
      </w:r>
      <w:r w:rsidR="00A34A32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– każdorazowo w terminie 48 godzin od przekazania pytania przez Zamawiającego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FF38EC0" w14:textId="77777777" w:rsidR="00E547EF" w:rsidRPr="00636F67" w:rsidRDefault="005012D0" w:rsidP="00F42452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spacing w:after="0" w:line="288" w:lineRule="auto"/>
        <w:ind w:left="709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wykonać dokumentację w sposób umożliwiający wykorzystanie jej do przeprowadzenia 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postępowania o</w:t>
      </w:r>
      <w:r w:rsidR="00E408B6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udzielenie zamówienia publicznego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</w:t>
      </w:r>
      <w:r w:rsidR="00F308B4" w:rsidRPr="00636F6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stawą </w:t>
      </w:r>
      <w:r w:rsidR="00021BF3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11 września 2019 r. </w:t>
      </w:r>
      <w:r w:rsidR="00832D37" w:rsidRPr="00636F67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021BF3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Prawo zamówień publicznych</w:t>
      </w:r>
      <w:r w:rsidR="005E7950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(dalej jako „</w:t>
      </w:r>
      <w:proofErr w:type="spellStart"/>
      <w:r w:rsidR="005E7950" w:rsidRPr="00636F67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5E7950" w:rsidRPr="00636F67">
        <w:rPr>
          <w:rFonts w:ascii="Times New Roman" w:eastAsia="Times New Roman" w:hAnsi="Times New Roman"/>
          <w:sz w:val="24"/>
          <w:szCs w:val="24"/>
          <w:lang w:eastAsia="pl-PL"/>
        </w:rPr>
        <w:t>”)</w:t>
      </w:r>
      <w:r w:rsidR="008F3CB7" w:rsidRPr="00636F67">
        <w:rPr>
          <w:rFonts w:ascii="Times New Roman" w:eastAsia="Times New Roman" w:hAnsi="Times New Roman"/>
          <w:sz w:val="24"/>
          <w:szCs w:val="24"/>
          <w:lang w:eastAsia="pl-PL"/>
        </w:rPr>
        <w:t>, zgodnie z zasadami i wytycznymi dla dokumentacji projektowej wynikającymi z ww. aktu prawnego wraz z aktami wykonawczymi</w:t>
      </w:r>
      <w:r w:rsidR="00021BF3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03127BF" w14:textId="3D2D392E" w:rsidR="00D30595" w:rsidRPr="00636F67" w:rsidRDefault="00D30595" w:rsidP="00F42452">
      <w:pPr>
        <w:pStyle w:val="Akapitzlist"/>
        <w:widowControl w:val="0"/>
        <w:shd w:val="clear" w:color="auto" w:fill="FFFFFF"/>
        <w:autoSpaceDE w:val="0"/>
        <w:spacing w:after="0" w:line="288" w:lineRule="auto"/>
        <w:ind w:left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Dokumentacja </w:t>
      </w:r>
      <w:r w:rsidR="005E7950" w:rsidRPr="00636F6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rojektowa będzie spełniać wymogi art. 101 ust. 4 </w:t>
      </w:r>
      <w:proofErr w:type="spellStart"/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5E7950" w:rsidRPr="00636F67">
        <w:rPr>
          <w:rFonts w:ascii="Times New Roman" w:eastAsia="Times New Roman" w:hAnsi="Times New Roman"/>
          <w:sz w:val="24"/>
          <w:szCs w:val="24"/>
          <w:lang w:eastAsia="pl-PL"/>
        </w:rPr>
        <w:t>zp</w:t>
      </w:r>
      <w:proofErr w:type="spellEnd"/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 tj.</w:t>
      </w:r>
      <w:r w:rsidRPr="00636F67">
        <w:rPr>
          <w:rFonts w:ascii="Times New Roman" w:hAnsi="Times New Roman"/>
          <w:sz w:val="24"/>
          <w:szCs w:val="24"/>
          <w:lang w:eastAsia="pl-PL"/>
        </w:rPr>
        <w:t xml:space="preserve"> Wykonawca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opisując przedmiot zamówienia</w:t>
      </w:r>
      <w:r w:rsidR="00DB23DE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przez odniesienie do norm, ocen technicznych, specyfikacji technicznych i systemów referencji technicznych,</w:t>
      </w:r>
      <w:r w:rsidR="00DB23DE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obowiązany jest wskazać, że dopuszcza rozwiązania równoważne opisywanym, a odniesieniu takiemu towarzyszą</w:t>
      </w:r>
      <w:r w:rsidR="00DB23DE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wyrazy „lub równoważne”. Wyrazy „lub równoważne” Wykonawca zobowiązany jest użyć przy każdym przypadku</w:t>
      </w:r>
      <w:r w:rsidR="00DB23DE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(tj. każdorazowo a nie zbiorczo), gdy opisuje przedmiot zamówienia przez odniesienie do norm, ocen technicznych,</w:t>
      </w:r>
      <w:r w:rsidR="00DB23DE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specyfikacji technicznych i systemów referencji technicznych.</w:t>
      </w:r>
      <w:r w:rsidR="00DB23DE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zgodnie z art. 99 ust. 4 </w:t>
      </w:r>
      <w:proofErr w:type="spellStart"/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5E7950" w:rsidRPr="00636F67">
        <w:rPr>
          <w:rFonts w:ascii="Times New Roman" w:eastAsia="Times New Roman" w:hAnsi="Times New Roman"/>
          <w:sz w:val="24"/>
          <w:szCs w:val="24"/>
          <w:lang w:eastAsia="pl-PL"/>
        </w:rPr>
        <w:t>zp</w:t>
      </w:r>
      <w:proofErr w:type="spellEnd"/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do opisania w Dokumentacji </w:t>
      </w:r>
      <w:r w:rsidR="005E7950" w:rsidRPr="00636F6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rojektowej w szczególności</w:t>
      </w:r>
      <w:r w:rsidR="00DB23DE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parametrów technicznych oraz funkcjonalnych przyjętych rozwiązań materiałowych, wybranej technologii, urządzeń i</w:t>
      </w:r>
      <w:r w:rsidR="00DB23DE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wyposażenia (dalej: przyjęte rozwiązania) w sposób nieutrudniający uczciwej konkurencji.</w:t>
      </w:r>
    </w:p>
    <w:p w14:paraId="28CECCC4" w14:textId="77777777" w:rsidR="007E5C5B" w:rsidRPr="00636F67" w:rsidRDefault="005012D0" w:rsidP="00F42452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spacing w:after="0" w:line="288" w:lineRule="auto"/>
        <w:ind w:left="709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Do obowiązków Wykonawcy należy także</w:t>
      </w:r>
      <w:r w:rsidR="007E5C5B" w:rsidRPr="00636F67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09230C7" w14:textId="77777777" w:rsidR="005012D0" w:rsidRPr="00636F67" w:rsidRDefault="005012D0" w:rsidP="00F42452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spacing w:after="0" w:line="288" w:lineRule="auto"/>
        <w:ind w:left="1276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pozyskanie</w:t>
      </w:r>
      <w:r w:rsidRPr="00636F67">
        <w:rPr>
          <w:rFonts w:ascii="Times New Roman" w:hAnsi="Times New Roman"/>
          <w:sz w:val="24"/>
          <w:szCs w:val="24"/>
        </w:rPr>
        <w:t xml:space="preserve"> własnym staraniem i na własny koszt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wszelkich</w:t>
      </w:r>
      <w:r w:rsidRPr="00636F67">
        <w:rPr>
          <w:rFonts w:ascii="Times New Roman" w:hAnsi="Times New Roman"/>
          <w:sz w:val="24"/>
          <w:szCs w:val="24"/>
        </w:rPr>
        <w:t xml:space="preserve"> ewentualnych materiałów i dokumentów, niezbędnych do wykonania </w:t>
      </w:r>
      <w:r w:rsidR="00021BF3" w:rsidRPr="00636F67">
        <w:rPr>
          <w:rFonts w:ascii="Times New Roman" w:hAnsi="Times New Roman"/>
          <w:sz w:val="24"/>
          <w:szCs w:val="24"/>
        </w:rPr>
        <w:t>Projektu</w:t>
      </w:r>
      <w:r w:rsidR="00F336B2" w:rsidRPr="00636F67">
        <w:rPr>
          <w:rFonts w:ascii="Times New Roman" w:hAnsi="Times New Roman"/>
          <w:sz w:val="24"/>
          <w:szCs w:val="24"/>
        </w:rPr>
        <w:t>, tj. w</w:t>
      </w:r>
      <w:r w:rsidR="00B82F4C" w:rsidRPr="00636F67">
        <w:rPr>
          <w:rFonts w:ascii="Times New Roman" w:hAnsi="Times New Roman"/>
          <w:sz w:val="24"/>
          <w:szCs w:val="24"/>
        </w:rPr>
        <w:t> </w:t>
      </w:r>
      <w:r w:rsidR="00F336B2" w:rsidRPr="00636F67">
        <w:rPr>
          <w:rFonts w:ascii="Times New Roman" w:hAnsi="Times New Roman"/>
          <w:sz w:val="24"/>
          <w:szCs w:val="24"/>
        </w:rPr>
        <w:t>szczególności:</w:t>
      </w:r>
    </w:p>
    <w:p w14:paraId="23661744" w14:textId="77777777" w:rsidR="007E5C5B" w:rsidRPr="00636F67" w:rsidRDefault="00021BF3" w:rsidP="00F42452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1701"/>
          <w:tab w:val="left" w:pos="2977"/>
        </w:tabs>
        <w:autoSpaceDE w:val="0"/>
        <w:spacing w:after="0" w:line="288" w:lineRule="auto"/>
        <w:ind w:left="1701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map do celów projektowych,</w:t>
      </w:r>
    </w:p>
    <w:p w14:paraId="1E973E6F" w14:textId="77777777" w:rsidR="007E5C5B" w:rsidRPr="00636F67" w:rsidRDefault="00021BF3" w:rsidP="00F42452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1701"/>
          <w:tab w:val="left" w:pos="2977"/>
        </w:tabs>
        <w:autoSpaceDE w:val="0"/>
        <w:spacing w:after="0" w:line="288" w:lineRule="auto"/>
        <w:ind w:left="1701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stosownych uzgodnień</w:t>
      </w:r>
      <w:r w:rsidR="002F300D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w szczególności decyzji Miejskiego Konserwatora Zabytków,</w:t>
      </w:r>
    </w:p>
    <w:p w14:paraId="2B42DAAD" w14:textId="77777777" w:rsidR="007E5C5B" w:rsidRPr="00636F67" w:rsidRDefault="00021BF3" w:rsidP="00F42452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1701"/>
          <w:tab w:val="left" w:pos="2977"/>
        </w:tabs>
        <w:autoSpaceDE w:val="0"/>
        <w:spacing w:after="0" w:line="288" w:lineRule="auto"/>
        <w:ind w:left="1701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uzgodnień koordynacyjnych,</w:t>
      </w:r>
    </w:p>
    <w:p w14:paraId="3ECBFB16" w14:textId="7602521B" w:rsidR="007E5C5B" w:rsidRPr="00636F67" w:rsidRDefault="00021BF3" w:rsidP="00F42452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spacing w:after="0" w:line="288" w:lineRule="auto"/>
        <w:ind w:left="1276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7E5C5B" w:rsidRPr="00636F67">
        <w:rPr>
          <w:rFonts w:ascii="Times New Roman" w:eastAsia="Times New Roman" w:hAnsi="Times New Roman"/>
          <w:sz w:val="24"/>
          <w:szCs w:val="24"/>
          <w:lang w:eastAsia="pl-PL"/>
        </w:rPr>
        <w:t>prowadzeni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7E5C5B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wymaganych przez Zamawiającego zmian do projektu przed jego ostatecznym zaakceptowaniem</w:t>
      </w:r>
      <w:r w:rsidR="00D0076B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D72CB7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o ile </w:t>
      </w:r>
      <w:r w:rsidR="00D0076B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wynikają one z niezgodności projektu z </w:t>
      </w:r>
      <w:r w:rsidR="00D72CB7" w:rsidRPr="00636F67">
        <w:rPr>
          <w:rFonts w:ascii="Times New Roman" w:eastAsia="Times New Roman" w:hAnsi="Times New Roman"/>
          <w:sz w:val="24"/>
          <w:szCs w:val="24"/>
          <w:lang w:eastAsia="pl-PL"/>
        </w:rPr>
        <w:t>opisem przedmiotu zamówienia</w:t>
      </w:r>
      <w:r w:rsidR="00D0076B" w:rsidRPr="00636F67">
        <w:rPr>
          <w:rFonts w:ascii="Times New Roman" w:eastAsia="Times New Roman" w:hAnsi="Times New Roman"/>
          <w:sz w:val="24"/>
          <w:szCs w:val="24"/>
          <w:lang w:eastAsia="pl-PL"/>
        </w:rPr>
        <w:t>, przepisami prawa lub zasadami wiedzy technicznej, bądź są niezbędne do osiągnięcia celu określonego w ust. 1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26C4579" w14:textId="77777777" w:rsidR="007E5C5B" w:rsidRPr="00636F67" w:rsidRDefault="00021BF3" w:rsidP="00F4245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1276"/>
        </w:tabs>
        <w:autoSpaceDE w:val="0"/>
        <w:spacing w:after="0" w:line="288" w:lineRule="auto"/>
        <w:ind w:left="1276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wy</w:t>
      </w:r>
      <w:r w:rsidR="007E5C5B" w:rsidRPr="00636F67">
        <w:rPr>
          <w:rFonts w:ascii="Times New Roman" w:eastAsia="Times New Roman" w:hAnsi="Times New Roman"/>
          <w:sz w:val="24"/>
          <w:szCs w:val="24"/>
          <w:lang w:eastAsia="pl-PL"/>
        </w:rPr>
        <w:t>konanie wszelkich innych niezbędnych opracowań, które są konieczne do realizacji inwestycji w ramach zleconej kompleksowej dokumentacji projektowo-kosztorysowej budowy</w:t>
      </w:r>
      <w:r w:rsidR="00A1789C"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EB1FB8F" w14:textId="77777777" w:rsidR="00DD5A41" w:rsidRPr="00636F67" w:rsidRDefault="00A1789C" w:rsidP="00F42452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spacing w:after="0" w:line="288" w:lineRule="auto"/>
        <w:ind w:left="1276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DD5A41" w:rsidRPr="00636F67">
        <w:rPr>
          <w:rFonts w:ascii="Times New Roman" w:eastAsia="Times New Roman" w:hAnsi="Times New Roman"/>
          <w:sz w:val="24"/>
          <w:szCs w:val="24"/>
          <w:lang w:eastAsia="pl-PL"/>
        </w:rPr>
        <w:t>ykonanie Przedmiotu Umowy zgodnie z obowiązującymi przepisami, normami i zasadami wiedzy technicznej oraz o ile jest wymagana – sztuką budowlaną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D0C9D88" w14:textId="55462509" w:rsidR="00DD5A41" w:rsidRPr="00636F67" w:rsidRDefault="00A1789C" w:rsidP="00F42452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spacing w:after="0" w:line="288" w:lineRule="auto"/>
        <w:ind w:left="1276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D5A41" w:rsidRPr="00636F67">
        <w:rPr>
          <w:rFonts w:ascii="Times New Roman" w:eastAsia="Times New Roman" w:hAnsi="Times New Roman"/>
          <w:sz w:val="24"/>
          <w:szCs w:val="24"/>
          <w:lang w:eastAsia="pl-PL"/>
        </w:rPr>
        <w:t>ozyskanie wszelkich materiałów wyjściowych do opracowania na własny koszt i</w:t>
      </w:r>
      <w:r w:rsidR="009D4F9F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DD5A41" w:rsidRPr="00636F67">
        <w:rPr>
          <w:rFonts w:ascii="Times New Roman" w:eastAsia="Times New Roman" w:hAnsi="Times New Roman"/>
          <w:sz w:val="24"/>
          <w:szCs w:val="24"/>
          <w:lang w:eastAsia="pl-PL"/>
        </w:rPr>
        <w:t>we własnym zakresie, w szczególności:</w:t>
      </w:r>
    </w:p>
    <w:p w14:paraId="38041232" w14:textId="77777777" w:rsidR="00DD5A41" w:rsidRPr="00636F67" w:rsidRDefault="00DD5A41" w:rsidP="00F42452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spacing w:after="0" w:line="288" w:lineRule="auto"/>
        <w:ind w:left="1701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wykonanie pomiarów;</w:t>
      </w:r>
    </w:p>
    <w:p w14:paraId="0F3ACCF4" w14:textId="4002BEC6" w:rsidR="00DD5A41" w:rsidRPr="00636F67" w:rsidRDefault="00DD5A41" w:rsidP="00F42452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spacing w:after="0" w:line="288" w:lineRule="auto"/>
        <w:ind w:left="1701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uzyskanie stosownych uzgodnień i opinii w zakresie branż ujętych w</w:t>
      </w:r>
      <w:r w:rsidR="009D4F9F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dokumentacji projektowo-kosztorysowej;</w:t>
      </w:r>
    </w:p>
    <w:p w14:paraId="5DD55660" w14:textId="77777777" w:rsidR="00DD5A41" w:rsidRPr="00636F67" w:rsidRDefault="00DD5A41" w:rsidP="00F42452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spacing w:after="0" w:line="288" w:lineRule="auto"/>
        <w:ind w:left="1701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uzgodnienie projektu z Zamawiającym i uzyskanie jego akceptacji;</w:t>
      </w:r>
    </w:p>
    <w:p w14:paraId="5C5F8162" w14:textId="77777777" w:rsidR="00DD5A41" w:rsidRPr="00636F67" w:rsidRDefault="00DD5A41" w:rsidP="00F42452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spacing w:after="0" w:line="288" w:lineRule="auto"/>
        <w:ind w:left="1701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uzgodnienie z Miejskim Konserwatorem Zabytków, w przypadku, gdy jest ono konieczne do prawidłowego sporządzenia dokumentacji projektowo-kosztorysowej;</w:t>
      </w:r>
    </w:p>
    <w:p w14:paraId="56F364A4" w14:textId="77777777" w:rsidR="00DD5A41" w:rsidRPr="00636F67" w:rsidRDefault="00DD5A41" w:rsidP="00F42452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spacing w:after="0" w:line="288" w:lineRule="auto"/>
        <w:ind w:left="1701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uzyskanie wszelkich innych materiałów niezbędnych do prawidłowego wykonania Przedmiotu Umowy.</w:t>
      </w:r>
    </w:p>
    <w:p w14:paraId="5268D1D3" w14:textId="77777777" w:rsidR="005012D0" w:rsidRPr="00636F67" w:rsidRDefault="005012D0" w:rsidP="00F4245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spacing w:after="0" w:line="288" w:lineRule="auto"/>
        <w:ind w:left="851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iż posiada wiedzę, doświadczenie, umiejętności oraz zasoby kadrowe i narzędzia niezbędne do prawidłowego i terminowego zrealizowania Przedmiotu </w:t>
      </w:r>
      <w:r w:rsidR="00570476" w:rsidRPr="00636F67">
        <w:rPr>
          <w:rFonts w:ascii="Times New Roman" w:eastAsia="Times New Roman" w:hAnsi="Times New Roman"/>
          <w:sz w:val="24"/>
          <w:szCs w:val="24"/>
          <w:lang w:eastAsia="pl-PL"/>
        </w:rPr>
        <w:t>Umowy.</w:t>
      </w:r>
    </w:p>
    <w:p w14:paraId="1A467B39" w14:textId="77777777" w:rsidR="00DF7D8B" w:rsidRPr="00636F67" w:rsidRDefault="00DF7D8B" w:rsidP="00F42452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spacing w:after="0" w:line="288" w:lineRule="auto"/>
        <w:ind w:left="851" w:hanging="425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Do opracowanej Dokumentacji Wykonawca załączy:</w:t>
      </w:r>
    </w:p>
    <w:p w14:paraId="1CF1FEF1" w14:textId="77777777" w:rsidR="00DF7D8B" w:rsidRPr="00636F67" w:rsidRDefault="00DF7D8B" w:rsidP="00F42452">
      <w:pPr>
        <w:pStyle w:val="Akapitzlist"/>
        <w:widowControl w:val="0"/>
        <w:numPr>
          <w:ilvl w:val="0"/>
          <w:numId w:val="29"/>
        </w:numPr>
        <w:shd w:val="clear" w:color="auto" w:fill="FFFFFF"/>
        <w:autoSpaceDE w:val="0"/>
        <w:spacing w:after="0" w:line="288" w:lineRule="auto"/>
        <w:ind w:left="1276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pisemne oświadczenie, że Dokumentacja jest wykonana zgodnie z Umową, obowiązującymi przepisami, normami oraz zasadami wiedzy technicznej oraz że została wydana w stanie kompletnym z punktu widzenia celu, któremu ma służyć</w:t>
      </w:r>
      <w:r w:rsidR="00570476" w:rsidRPr="00636F6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ACE3719" w14:textId="77777777" w:rsidR="00DF7D8B" w:rsidRPr="00636F67" w:rsidRDefault="00DF7D8B" w:rsidP="00F42452">
      <w:pPr>
        <w:pStyle w:val="Akapitzlist"/>
        <w:widowControl w:val="0"/>
        <w:numPr>
          <w:ilvl w:val="0"/>
          <w:numId w:val="29"/>
        </w:numPr>
        <w:shd w:val="clear" w:color="auto" w:fill="FFFFFF"/>
        <w:autoSpaceDE w:val="0"/>
        <w:spacing w:after="0" w:line="288" w:lineRule="auto"/>
        <w:ind w:left="1276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pisemne oświadczenie, że Dokumentacja</w:t>
      </w:r>
      <w:r w:rsidR="00B82F4C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projektowa nie narusza jakichkolwiek praw osób trzecich, w szczególności autorskich praw osobistych i majątkowych. </w:t>
      </w:r>
    </w:p>
    <w:p w14:paraId="242481DE" w14:textId="77777777" w:rsidR="009536B9" w:rsidRPr="00636F67" w:rsidRDefault="009536B9" w:rsidP="00F42452">
      <w:pPr>
        <w:pStyle w:val="Nagwek1"/>
        <w:spacing w:after="0" w:line="288" w:lineRule="auto"/>
        <w:rPr>
          <w:rFonts w:ascii="Times New Roman" w:hAnsi="Times New Roman" w:cs="Times New Roman"/>
        </w:rPr>
      </w:pPr>
    </w:p>
    <w:p w14:paraId="2796D593" w14:textId="77777777" w:rsidR="00677266" w:rsidRPr="00636F67" w:rsidRDefault="00677266" w:rsidP="00F42452">
      <w:pPr>
        <w:pStyle w:val="Nagwek1"/>
        <w:keepNext/>
        <w:spacing w:after="0" w:line="288" w:lineRule="auto"/>
        <w:rPr>
          <w:rFonts w:ascii="Times New Roman" w:hAnsi="Times New Roman" w:cs="Times New Roman"/>
        </w:rPr>
      </w:pPr>
      <w:r w:rsidRPr="00636F67">
        <w:rPr>
          <w:rFonts w:ascii="Times New Roman" w:hAnsi="Times New Roman" w:cs="Times New Roman"/>
        </w:rPr>
        <w:t>§ 2</w:t>
      </w:r>
    </w:p>
    <w:p w14:paraId="608C3D85" w14:textId="77777777" w:rsidR="00642068" w:rsidRPr="00636F67" w:rsidRDefault="00642068" w:rsidP="00F42452">
      <w:pPr>
        <w:pStyle w:val="Akapitzlist"/>
        <w:numPr>
          <w:ilvl w:val="0"/>
          <w:numId w:val="69"/>
        </w:numPr>
        <w:spacing w:after="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Wykonanie dokumentacji projektowo- kosztorysowej na remont pralni w Domu Pomocy Społecznej w Żyrardowie przy ul. Limanowskiego 32b w zakresie niezbędnym do przeprowadzenia przetargu nieograniczonego i wykonania remontu. </w:t>
      </w:r>
    </w:p>
    <w:p w14:paraId="7F20FE57" w14:textId="77777777" w:rsidR="00642068" w:rsidRPr="00636F67" w:rsidRDefault="00642068" w:rsidP="003A102C">
      <w:pPr>
        <w:pStyle w:val="Akapitzlist"/>
        <w:numPr>
          <w:ilvl w:val="0"/>
          <w:numId w:val="69"/>
        </w:numPr>
        <w:spacing w:after="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Zakres dokumentacji będzie dotyczył w szczególności:</w:t>
      </w:r>
    </w:p>
    <w:p w14:paraId="2FCA4671" w14:textId="1B74106E" w:rsidR="00642068" w:rsidRPr="00636F67" w:rsidRDefault="00642068" w:rsidP="003A102C">
      <w:pPr>
        <w:pStyle w:val="Akapitzlist"/>
        <w:numPr>
          <w:ilvl w:val="0"/>
          <w:numId w:val="70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lastRenderedPageBreak/>
        <w:t xml:space="preserve">wzmocnienia stropu, </w:t>
      </w:r>
    </w:p>
    <w:p w14:paraId="7DFD3A2F" w14:textId="793A6AFE" w:rsidR="00642068" w:rsidRPr="00636F67" w:rsidRDefault="00642068" w:rsidP="003A102C">
      <w:pPr>
        <w:pStyle w:val="Akapitzlist"/>
        <w:numPr>
          <w:ilvl w:val="0"/>
          <w:numId w:val="70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wykonania izolacji przeciwwilgociowej, </w:t>
      </w:r>
    </w:p>
    <w:p w14:paraId="76AE14CE" w14:textId="74A435A7" w:rsidR="00642068" w:rsidRPr="00636F67" w:rsidRDefault="00642068" w:rsidP="003A102C">
      <w:pPr>
        <w:pStyle w:val="Akapitzlist"/>
        <w:numPr>
          <w:ilvl w:val="0"/>
          <w:numId w:val="70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instalacji wentylacyjnej, </w:t>
      </w:r>
    </w:p>
    <w:p w14:paraId="0F612D3B" w14:textId="76AC3672" w:rsidR="00642068" w:rsidRPr="00636F67" w:rsidRDefault="00642068" w:rsidP="003A102C">
      <w:pPr>
        <w:pStyle w:val="Akapitzlist"/>
        <w:numPr>
          <w:ilvl w:val="0"/>
          <w:numId w:val="70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wymiana instalacji wodno-kanalizacyjnej, </w:t>
      </w:r>
    </w:p>
    <w:p w14:paraId="1E10F6CB" w14:textId="045647FA" w:rsidR="00642068" w:rsidRPr="00636F67" w:rsidRDefault="00642068" w:rsidP="003A102C">
      <w:pPr>
        <w:pStyle w:val="Akapitzlist"/>
        <w:numPr>
          <w:ilvl w:val="0"/>
          <w:numId w:val="70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wymiana instalacji elektrycznej, </w:t>
      </w:r>
    </w:p>
    <w:p w14:paraId="0BD892BB" w14:textId="03F23C8D" w:rsidR="00642068" w:rsidRPr="00636F67" w:rsidRDefault="00642068" w:rsidP="003A102C">
      <w:pPr>
        <w:pStyle w:val="Akapitzlist"/>
        <w:numPr>
          <w:ilvl w:val="0"/>
          <w:numId w:val="70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wymiana stolarki okiennej, </w:t>
      </w:r>
    </w:p>
    <w:p w14:paraId="0E81C044" w14:textId="28A8A17A" w:rsidR="00642068" w:rsidRPr="00636F67" w:rsidRDefault="00642068" w:rsidP="003A102C">
      <w:pPr>
        <w:pStyle w:val="Akapitzlist"/>
        <w:numPr>
          <w:ilvl w:val="0"/>
          <w:numId w:val="70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montaż</w:t>
      </w:r>
      <w:r w:rsidR="00F42452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 xml:space="preserve"> stolarki drzwiowej, </w:t>
      </w:r>
    </w:p>
    <w:p w14:paraId="3644FB5D" w14:textId="5402C2B0" w:rsidR="009D4F9F" w:rsidRPr="00636F67" w:rsidRDefault="00F42452" w:rsidP="003A102C">
      <w:pPr>
        <w:pStyle w:val="Akapitzlist"/>
        <w:numPr>
          <w:ilvl w:val="0"/>
          <w:numId w:val="70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wykonania </w:t>
      </w:r>
      <w:r w:rsidR="00642068" w:rsidRPr="00636F67">
        <w:rPr>
          <w:rFonts w:ascii="Times New Roman" w:hAnsi="Times New Roman"/>
          <w:sz w:val="24"/>
          <w:szCs w:val="24"/>
        </w:rPr>
        <w:t xml:space="preserve">okładzin, </w:t>
      </w:r>
    </w:p>
    <w:p w14:paraId="0320AC2C" w14:textId="29543FDE" w:rsidR="009D4F9F" w:rsidRPr="00636F67" w:rsidRDefault="00F42452" w:rsidP="003A102C">
      <w:pPr>
        <w:pStyle w:val="Akapitzlist"/>
        <w:numPr>
          <w:ilvl w:val="0"/>
          <w:numId w:val="70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wymiany </w:t>
      </w:r>
      <w:r w:rsidR="00642068" w:rsidRPr="00636F67">
        <w:rPr>
          <w:rFonts w:ascii="Times New Roman" w:hAnsi="Times New Roman"/>
          <w:sz w:val="24"/>
          <w:szCs w:val="24"/>
        </w:rPr>
        <w:t>urządzeń technologicznych (2 pralnice, 1 suszarko-wirówka) i</w:t>
      </w:r>
      <w:r w:rsidR="009D4F9F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 xml:space="preserve">zaprojektowania </w:t>
      </w:r>
      <w:r w:rsidR="00642068" w:rsidRPr="00636F67">
        <w:rPr>
          <w:rFonts w:ascii="Times New Roman" w:hAnsi="Times New Roman"/>
          <w:sz w:val="24"/>
          <w:szCs w:val="24"/>
        </w:rPr>
        <w:t>na nowo sposobu ich ustawienia</w:t>
      </w:r>
      <w:bookmarkStart w:id="0" w:name="_Hlk141352075"/>
      <w:r w:rsidR="009D4F9F" w:rsidRPr="00636F67">
        <w:rPr>
          <w:rFonts w:ascii="Times New Roman" w:hAnsi="Times New Roman"/>
          <w:sz w:val="24"/>
          <w:szCs w:val="24"/>
        </w:rPr>
        <w:t>.</w:t>
      </w:r>
    </w:p>
    <w:bookmarkEnd w:id="0"/>
    <w:p w14:paraId="1120C0ED" w14:textId="77777777" w:rsidR="009536B9" w:rsidRPr="00636F67" w:rsidRDefault="009536B9" w:rsidP="00F42452">
      <w:pPr>
        <w:pStyle w:val="Nagwek1"/>
        <w:spacing w:after="0" w:line="288" w:lineRule="auto"/>
        <w:jc w:val="left"/>
        <w:rPr>
          <w:rFonts w:ascii="Times New Roman" w:hAnsi="Times New Roman" w:cs="Times New Roman"/>
        </w:rPr>
      </w:pPr>
    </w:p>
    <w:p w14:paraId="3095FF38" w14:textId="77777777" w:rsidR="00E63504" w:rsidRPr="00636F67" w:rsidRDefault="00677266" w:rsidP="00F42452">
      <w:pPr>
        <w:pStyle w:val="Nagwek1"/>
        <w:keepNext/>
        <w:spacing w:after="0" w:line="288" w:lineRule="auto"/>
        <w:rPr>
          <w:rFonts w:ascii="Times New Roman" w:hAnsi="Times New Roman" w:cs="Times New Roman"/>
        </w:rPr>
      </w:pPr>
      <w:r w:rsidRPr="00636F67">
        <w:rPr>
          <w:rFonts w:ascii="Times New Roman" w:hAnsi="Times New Roman" w:cs="Times New Roman"/>
        </w:rPr>
        <w:t>§ 3</w:t>
      </w:r>
    </w:p>
    <w:p w14:paraId="056CC6E3" w14:textId="77777777" w:rsidR="00E63504" w:rsidRPr="00636F67" w:rsidRDefault="00404242" w:rsidP="00F42452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Do kontaktów z </w:t>
      </w:r>
      <w:r w:rsidR="0061797A" w:rsidRPr="00636F67">
        <w:rPr>
          <w:rFonts w:ascii="Times New Roman" w:hAnsi="Times New Roman"/>
          <w:sz w:val="24"/>
          <w:szCs w:val="24"/>
        </w:rPr>
        <w:t>Wykonawcą</w:t>
      </w:r>
      <w:r w:rsidRPr="00636F67">
        <w:rPr>
          <w:rFonts w:ascii="Times New Roman" w:hAnsi="Times New Roman"/>
          <w:sz w:val="24"/>
          <w:szCs w:val="24"/>
        </w:rPr>
        <w:t xml:space="preserve">, a także do dokonywania uzgodnień </w:t>
      </w:r>
      <w:r w:rsidR="0021719A" w:rsidRPr="00636F67">
        <w:rPr>
          <w:rFonts w:ascii="Times New Roman" w:hAnsi="Times New Roman"/>
          <w:sz w:val="24"/>
          <w:szCs w:val="24"/>
        </w:rPr>
        <w:t xml:space="preserve">i do zaakceptowania </w:t>
      </w:r>
      <w:r w:rsidRPr="00636F67">
        <w:rPr>
          <w:rFonts w:ascii="Times New Roman" w:hAnsi="Times New Roman"/>
          <w:sz w:val="24"/>
          <w:szCs w:val="24"/>
        </w:rPr>
        <w:t xml:space="preserve">Przedmiotu </w:t>
      </w:r>
      <w:r w:rsidR="0061797A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>mowy</w:t>
      </w:r>
      <w:r w:rsidR="0057646E" w:rsidRPr="00636F67">
        <w:rPr>
          <w:rFonts w:ascii="Times New Roman" w:hAnsi="Times New Roman"/>
          <w:sz w:val="24"/>
          <w:szCs w:val="24"/>
        </w:rPr>
        <w:t xml:space="preserve"> w sposób określony w § 4 ust. 3 lub 4</w:t>
      </w:r>
      <w:r w:rsidRPr="00636F67">
        <w:rPr>
          <w:rFonts w:ascii="Times New Roman" w:hAnsi="Times New Roman"/>
          <w:sz w:val="24"/>
          <w:szCs w:val="24"/>
        </w:rPr>
        <w:t>, Zamawiający upoważnia:</w:t>
      </w:r>
      <w:r w:rsidR="009536B9" w:rsidRPr="00636F67">
        <w:rPr>
          <w:rFonts w:ascii="Times New Roman" w:hAnsi="Times New Roman"/>
          <w:sz w:val="24"/>
          <w:szCs w:val="24"/>
        </w:rPr>
        <w:t xml:space="preserve"> </w:t>
      </w:r>
      <w:r w:rsidR="009536B9" w:rsidRPr="00636F6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F777E9" w:rsidRPr="00636F67">
        <w:rPr>
          <w:rFonts w:ascii="Times New Roman" w:hAnsi="Times New Roman"/>
          <w:sz w:val="24"/>
          <w:szCs w:val="24"/>
        </w:rPr>
        <w:t>,</w:t>
      </w:r>
      <w:r w:rsidR="0057646E" w:rsidRPr="00636F67">
        <w:rPr>
          <w:rFonts w:ascii="Times New Roman" w:hAnsi="Times New Roman"/>
          <w:sz w:val="24"/>
          <w:szCs w:val="24"/>
        </w:rPr>
        <w:t xml:space="preserve"> </w:t>
      </w:r>
      <w:r w:rsidR="00F777E9" w:rsidRPr="00636F67">
        <w:rPr>
          <w:rFonts w:ascii="Times New Roman" w:hAnsi="Times New Roman"/>
          <w:sz w:val="24"/>
          <w:szCs w:val="24"/>
        </w:rPr>
        <w:t xml:space="preserve">e-mail: </w:t>
      </w:r>
      <w:r w:rsidR="009536B9" w:rsidRPr="00636F67">
        <w:rPr>
          <w:rFonts w:ascii="Times New Roman" w:hAnsi="Times New Roman"/>
          <w:sz w:val="24"/>
          <w:szCs w:val="24"/>
        </w:rPr>
        <w:t>…………………………………………….</w:t>
      </w:r>
      <w:r w:rsidR="00F777E9" w:rsidRPr="00636F67">
        <w:rPr>
          <w:rFonts w:ascii="Times New Roman" w:hAnsi="Times New Roman"/>
          <w:sz w:val="24"/>
          <w:szCs w:val="24"/>
        </w:rPr>
        <w:t xml:space="preserve">, </w:t>
      </w:r>
      <w:r w:rsidR="00B24BA0" w:rsidRPr="00636F67">
        <w:rPr>
          <w:rFonts w:ascii="Times New Roman" w:hAnsi="Times New Roman"/>
          <w:sz w:val="24"/>
          <w:szCs w:val="24"/>
        </w:rPr>
        <w:t>tel.</w:t>
      </w:r>
      <w:r w:rsidR="0057646E" w:rsidRPr="00636F67">
        <w:rPr>
          <w:rFonts w:ascii="Times New Roman" w:hAnsi="Times New Roman"/>
          <w:sz w:val="24"/>
          <w:szCs w:val="24"/>
        </w:rPr>
        <w:t> </w:t>
      </w:r>
      <w:r w:rsidR="009536B9" w:rsidRPr="00636F67">
        <w:rPr>
          <w:rFonts w:ascii="Times New Roman" w:hAnsi="Times New Roman"/>
          <w:sz w:val="24"/>
          <w:szCs w:val="24"/>
        </w:rPr>
        <w:t>……………………………………………</w:t>
      </w:r>
      <w:r w:rsidR="0057646E" w:rsidRPr="00636F67">
        <w:rPr>
          <w:rFonts w:ascii="Times New Roman" w:hAnsi="Times New Roman"/>
          <w:sz w:val="24"/>
          <w:szCs w:val="24"/>
        </w:rPr>
        <w:t xml:space="preserve"> .</w:t>
      </w:r>
    </w:p>
    <w:p w14:paraId="3916A724" w14:textId="77777777" w:rsidR="009536B9" w:rsidRPr="00636F67" w:rsidRDefault="009536B9" w:rsidP="00F42452">
      <w:pPr>
        <w:pStyle w:val="Nagwek1"/>
        <w:spacing w:after="0" w:line="288" w:lineRule="auto"/>
        <w:jc w:val="left"/>
        <w:rPr>
          <w:rFonts w:ascii="Times New Roman" w:hAnsi="Times New Roman" w:cs="Times New Roman"/>
        </w:rPr>
      </w:pPr>
    </w:p>
    <w:p w14:paraId="3516DE28" w14:textId="77777777" w:rsidR="00677266" w:rsidRPr="00636F67" w:rsidRDefault="00832D37" w:rsidP="00F42452">
      <w:pPr>
        <w:pStyle w:val="Nagwek1"/>
        <w:spacing w:after="0" w:line="288" w:lineRule="auto"/>
        <w:rPr>
          <w:rFonts w:ascii="Times New Roman" w:hAnsi="Times New Roman" w:cs="Times New Roman"/>
        </w:rPr>
      </w:pPr>
      <w:r w:rsidRPr="00636F67">
        <w:rPr>
          <w:rFonts w:ascii="Times New Roman" w:hAnsi="Times New Roman" w:cs="Times New Roman"/>
        </w:rPr>
        <w:t xml:space="preserve">§ </w:t>
      </w:r>
      <w:r w:rsidR="00677266" w:rsidRPr="00636F67">
        <w:rPr>
          <w:rFonts w:ascii="Times New Roman" w:hAnsi="Times New Roman" w:cs="Times New Roman"/>
        </w:rPr>
        <w:t>4</w:t>
      </w:r>
    </w:p>
    <w:p w14:paraId="51991AD9" w14:textId="61F8C160" w:rsidR="00AF7E7E" w:rsidRPr="00636F67" w:rsidRDefault="003A3BB7" w:rsidP="00F42452">
      <w:pPr>
        <w:pStyle w:val="Akapitzlist"/>
        <w:numPr>
          <w:ilvl w:val="0"/>
          <w:numId w:val="66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Strony ustalają, </w:t>
      </w:r>
      <w:r w:rsidR="00AF7E7E" w:rsidRPr="00636F67">
        <w:rPr>
          <w:rFonts w:ascii="Times New Roman" w:hAnsi="Times New Roman"/>
          <w:sz w:val="24"/>
          <w:szCs w:val="24"/>
        </w:rPr>
        <w:t>że:</w:t>
      </w:r>
    </w:p>
    <w:p w14:paraId="49556259" w14:textId="10570ED1" w:rsidR="00281110" w:rsidRPr="00636F67" w:rsidRDefault="003A3BB7" w:rsidP="00AF7E7E">
      <w:pPr>
        <w:pStyle w:val="Akapitzlist"/>
        <w:numPr>
          <w:ilvl w:val="1"/>
          <w:numId w:val="66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za prawidłowe wykonanie Przedmiotu Umowy Wykonawca otrzyma wynagrodzenie ryczałtowe w wysokości </w:t>
      </w:r>
      <w:r w:rsidR="001D6711" w:rsidRPr="00636F67">
        <w:rPr>
          <w:rFonts w:ascii="Times New Roman" w:hAnsi="Times New Roman"/>
          <w:sz w:val="24"/>
          <w:szCs w:val="24"/>
        </w:rPr>
        <w:t>……………….</w:t>
      </w:r>
      <w:r w:rsidRPr="00636F67">
        <w:rPr>
          <w:rFonts w:ascii="Times New Roman" w:hAnsi="Times New Roman"/>
          <w:sz w:val="24"/>
          <w:szCs w:val="24"/>
        </w:rPr>
        <w:t xml:space="preserve"> netto +</w:t>
      </w:r>
      <w:r w:rsidR="00BD5295" w:rsidRPr="00636F67">
        <w:rPr>
          <w:rFonts w:ascii="Times New Roman" w:hAnsi="Times New Roman"/>
          <w:sz w:val="24"/>
          <w:szCs w:val="24"/>
        </w:rPr>
        <w:t xml:space="preserve"> </w:t>
      </w:r>
      <w:r w:rsidR="001D6711" w:rsidRPr="00636F67">
        <w:rPr>
          <w:rFonts w:ascii="Times New Roman" w:hAnsi="Times New Roman"/>
          <w:sz w:val="24"/>
          <w:szCs w:val="24"/>
        </w:rPr>
        <w:t>……………..</w:t>
      </w:r>
      <w:r w:rsidR="00B82F4C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 xml:space="preserve">zł podatku VAT wg stawki 23%, tj. </w:t>
      </w:r>
      <w:r w:rsidR="005E6757" w:rsidRPr="00636F67">
        <w:rPr>
          <w:rFonts w:ascii="Times New Roman" w:hAnsi="Times New Roman"/>
          <w:sz w:val="24"/>
          <w:szCs w:val="24"/>
        </w:rPr>
        <w:t xml:space="preserve">łącznie </w:t>
      </w:r>
      <w:r w:rsidR="001D6711" w:rsidRPr="00636F67">
        <w:rPr>
          <w:rFonts w:ascii="Times New Roman" w:hAnsi="Times New Roman"/>
          <w:b/>
          <w:bCs/>
          <w:sz w:val="24"/>
          <w:szCs w:val="24"/>
        </w:rPr>
        <w:t>………………………………….</w:t>
      </w:r>
      <w:r w:rsidR="00AF7E7E" w:rsidRPr="00636F67">
        <w:rPr>
          <w:rFonts w:ascii="Times New Roman" w:hAnsi="Times New Roman"/>
          <w:b/>
          <w:bCs/>
          <w:sz w:val="24"/>
          <w:szCs w:val="24"/>
        </w:rPr>
        <w:t>,</w:t>
      </w:r>
    </w:p>
    <w:p w14:paraId="43A04C6D" w14:textId="6FCA4B6D" w:rsidR="00AF7E7E" w:rsidRPr="00636F67" w:rsidRDefault="00AF7E7E" w:rsidP="00260F07">
      <w:pPr>
        <w:pStyle w:val="Akapitzlist"/>
        <w:numPr>
          <w:ilvl w:val="1"/>
          <w:numId w:val="66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za pełnienie nadzoru autorskiego (prawo opcji nr 1) Wykonawca otrzyma wynagrodzenie ryczałtowe w wysokości ………………. netto + …………….. zł podatku VAT wg stawki 23%, tj. łącznie </w:t>
      </w:r>
      <w:r w:rsidRPr="00636F67">
        <w:rPr>
          <w:rFonts w:ascii="Times New Roman" w:hAnsi="Times New Roman"/>
          <w:b/>
          <w:bCs/>
          <w:sz w:val="24"/>
          <w:szCs w:val="24"/>
        </w:rPr>
        <w:t>…………………………………..</w:t>
      </w:r>
    </w:p>
    <w:p w14:paraId="6BAAC48D" w14:textId="1DB0288F" w:rsidR="003A3BB7" w:rsidRPr="00636F67" w:rsidRDefault="00281110" w:rsidP="00F42452">
      <w:pPr>
        <w:pStyle w:val="Akapitzlist"/>
        <w:numPr>
          <w:ilvl w:val="0"/>
          <w:numId w:val="66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Na wynagrodzenie Wykonawcy, o którym mowa w ust. 1</w:t>
      </w:r>
      <w:r w:rsidR="00AF7E7E" w:rsidRPr="00636F67">
        <w:rPr>
          <w:rFonts w:ascii="Times New Roman" w:hAnsi="Times New Roman"/>
          <w:sz w:val="24"/>
          <w:szCs w:val="24"/>
        </w:rPr>
        <w:t xml:space="preserve"> pkt 1</w:t>
      </w:r>
      <w:r w:rsidRPr="00636F67">
        <w:rPr>
          <w:rFonts w:ascii="Times New Roman" w:hAnsi="Times New Roman"/>
          <w:sz w:val="24"/>
          <w:szCs w:val="24"/>
        </w:rPr>
        <w:t>, składa się:</w:t>
      </w:r>
    </w:p>
    <w:p w14:paraId="1143355C" w14:textId="26B86D85" w:rsidR="00281110" w:rsidRPr="00636F67" w:rsidRDefault="00281110" w:rsidP="00F42452">
      <w:pPr>
        <w:pStyle w:val="Akapitzlist"/>
        <w:numPr>
          <w:ilvl w:val="1"/>
          <w:numId w:val="66"/>
        </w:numPr>
        <w:spacing w:after="0" w:line="288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przekazanie </w:t>
      </w:r>
      <w:r w:rsidR="008A0A1C" w:rsidRPr="00636F67">
        <w:rPr>
          <w:rFonts w:ascii="Times New Roman" w:hAnsi="Times New Roman"/>
          <w:sz w:val="24"/>
          <w:szCs w:val="24"/>
        </w:rPr>
        <w:t xml:space="preserve">Zamawiającemu </w:t>
      </w:r>
      <w:r w:rsidRPr="00636F67">
        <w:rPr>
          <w:rFonts w:ascii="Times New Roman" w:hAnsi="Times New Roman"/>
          <w:sz w:val="24"/>
          <w:szCs w:val="24"/>
        </w:rPr>
        <w:t xml:space="preserve">proponowanej przez Wykonawcę koncepcji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projektowej z rzutami architektonicznymi i wizualizacją (3 rzuty) – 2% wynagrodzenia wskazanego w ust. 1</w:t>
      </w:r>
      <w:r w:rsidR="00F820FF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pkt 1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A62BFB2" w14:textId="142F41EB" w:rsidR="00281110" w:rsidRPr="00636F67" w:rsidRDefault="00281110" w:rsidP="00F42452">
      <w:pPr>
        <w:pStyle w:val="Akapitzlist"/>
        <w:numPr>
          <w:ilvl w:val="1"/>
          <w:numId w:val="66"/>
        </w:numPr>
        <w:spacing w:after="0" w:line="288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przekazanie </w:t>
      </w:r>
      <w:r w:rsidR="008A0A1C" w:rsidRPr="00636F67">
        <w:rPr>
          <w:rFonts w:ascii="Times New Roman" w:hAnsi="Times New Roman"/>
          <w:sz w:val="24"/>
          <w:szCs w:val="24"/>
        </w:rPr>
        <w:t xml:space="preserve">Zamawiającemu </w:t>
      </w:r>
      <w:r w:rsidRPr="00636F67">
        <w:rPr>
          <w:rFonts w:ascii="Times New Roman" w:hAnsi="Times New Roman"/>
          <w:sz w:val="24"/>
          <w:szCs w:val="24"/>
        </w:rPr>
        <w:t xml:space="preserve">koncepcji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projektowej z rzutami architektonicznymi i wizualizacją (3 rzuty) – uwzględniającej uwagi Zamawiającego – 6% wynagrodzenia wskazanego w ust. 1</w:t>
      </w:r>
      <w:r w:rsidR="00F820FF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pkt 1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960EF20" w14:textId="678E7FA1" w:rsidR="00281110" w:rsidRPr="00636F67" w:rsidRDefault="00281110" w:rsidP="00F42452">
      <w:pPr>
        <w:pStyle w:val="Akapitzlist"/>
        <w:numPr>
          <w:ilvl w:val="1"/>
          <w:numId w:val="66"/>
        </w:numPr>
        <w:spacing w:after="0" w:line="288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przekazanie </w:t>
      </w:r>
      <w:r w:rsidR="008A0A1C" w:rsidRPr="00636F67">
        <w:rPr>
          <w:rFonts w:ascii="Times New Roman" w:hAnsi="Times New Roman"/>
          <w:sz w:val="24"/>
          <w:szCs w:val="24"/>
        </w:rPr>
        <w:t xml:space="preserve">Zamawiającemu </w:t>
      </w:r>
      <w:r w:rsidRPr="00636F67">
        <w:rPr>
          <w:rFonts w:ascii="Times New Roman" w:hAnsi="Times New Roman"/>
          <w:sz w:val="24"/>
          <w:szCs w:val="24"/>
        </w:rPr>
        <w:t xml:space="preserve">projektu budowlanego </w:t>
      </w:r>
      <w:r w:rsidR="005662E7" w:rsidRPr="00636F67">
        <w:rPr>
          <w:rFonts w:ascii="Times New Roman" w:hAnsi="Times New Roman"/>
          <w:sz w:val="24"/>
          <w:szCs w:val="24"/>
        </w:rPr>
        <w:t xml:space="preserve">zgodnego z koncepcją projektową, o której mowa w pkt 2, z kompletem uzgodnień, opinii, zgód i decyzji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– 4% wynagrodzenia wskazanego w ust. 1</w:t>
      </w:r>
      <w:r w:rsidR="00F820FF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pkt 1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6C261D6" w14:textId="2E1D86A0" w:rsidR="00281110" w:rsidRPr="00636F67" w:rsidRDefault="00281110" w:rsidP="00F42452">
      <w:pPr>
        <w:pStyle w:val="Akapitzlist"/>
        <w:numPr>
          <w:ilvl w:val="1"/>
          <w:numId w:val="66"/>
        </w:numPr>
        <w:spacing w:after="0" w:line="288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przekazanie </w:t>
      </w:r>
      <w:r w:rsidR="008A0A1C" w:rsidRPr="00636F67">
        <w:rPr>
          <w:rFonts w:ascii="Times New Roman" w:hAnsi="Times New Roman"/>
          <w:sz w:val="24"/>
          <w:szCs w:val="24"/>
        </w:rPr>
        <w:t xml:space="preserve">Zamawiającemu </w:t>
      </w:r>
      <w:r w:rsidRPr="00636F67">
        <w:rPr>
          <w:rFonts w:ascii="Times New Roman" w:hAnsi="Times New Roman"/>
          <w:sz w:val="24"/>
          <w:szCs w:val="24"/>
        </w:rPr>
        <w:t xml:space="preserve">projektu budowlanego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– uwzględniającego uwagi Zamawiającego – 8% wynagrodzenia wskazanego w ust. 1</w:t>
      </w:r>
      <w:r w:rsidR="00576C80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pkt 1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A3025F5" w14:textId="7B59427A" w:rsidR="00281110" w:rsidRPr="00636F67" w:rsidRDefault="00281110" w:rsidP="00F42452">
      <w:pPr>
        <w:pStyle w:val="Akapitzlist"/>
        <w:numPr>
          <w:ilvl w:val="1"/>
          <w:numId w:val="66"/>
        </w:numPr>
        <w:spacing w:after="0" w:line="288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przekazanie </w:t>
      </w:r>
      <w:r w:rsidR="008A0A1C" w:rsidRPr="00636F67">
        <w:rPr>
          <w:rFonts w:ascii="Times New Roman" w:hAnsi="Times New Roman"/>
          <w:sz w:val="24"/>
          <w:szCs w:val="24"/>
        </w:rPr>
        <w:t xml:space="preserve">Zamawiającemu </w:t>
      </w:r>
      <w:r w:rsidRPr="00636F67">
        <w:rPr>
          <w:rFonts w:ascii="Times New Roman" w:hAnsi="Times New Roman"/>
          <w:sz w:val="24"/>
          <w:szCs w:val="24"/>
        </w:rPr>
        <w:t>kompletnego Projektu z uzyskanym</w:t>
      </w:r>
      <w:r w:rsidR="00F9037E" w:rsidRPr="00636F67">
        <w:rPr>
          <w:rFonts w:ascii="Times New Roman" w:hAnsi="Times New Roman"/>
          <w:sz w:val="24"/>
          <w:szCs w:val="24"/>
        </w:rPr>
        <w:t xml:space="preserve"> prawomocnym</w:t>
      </w:r>
      <w:r w:rsidRPr="00636F67">
        <w:rPr>
          <w:rFonts w:ascii="Times New Roman" w:hAnsi="Times New Roman"/>
          <w:sz w:val="24"/>
          <w:szCs w:val="24"/>
        </w:rPr>
        <w:t xml:space="preserve"> pozwoleniem na budowę</w:t>
      </w:r>
      <w:r w:rsidR="00A1789C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– 80% wynagrodzenia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wskazanego w ust. 1</w:t>
      </w:r>
      <w:r w:rsidR="00576C80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pkt 1</w:t>
      </w:r>
      <w:r w:rsidR="0057646E" w:rsidRPr="00636F67">
        <w:rPr>
          <w:rFonts w:ascii="Times New Roman" w:hAnsi="Times New Roman"/>
          <w:sz w:val="24"/>
          <w:szCs w:val="24"/>
        </w:rPr>
        <w:t xml:space="preserve">. </w:t>
      </w:r>
    </w:p>
    <w:p w14:paraId="042D1255" w14:textId="77777777" w:rsidR="008A0A1C" w:rsidRPr="00636F67" w:rsidRDefault="00151EE1" w:rsidP="00F42452">
      <w:pPr>
        <w:pStyle w:val="Akapitzlist"/>
        <w:numPr>
          <w:ilvl w:val="0"/>
          <w:numId w:val="66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lastRenderedPageBreak/>
        <w:t>Wynagrodzenie będzie płatne</w:t>
      </w:r>
      <w:r w:rsidR="00B76D33" w:rsidRPr="00636F67">
        <w:rPr>
          <w:rFonts w:ascii="Times New Roman" w:hAnsi="Times New Roman"/>
          <w:sz w:val="24"/>
          <w:szCs w:val="24"/>
        </w:rPr>
        <w:t xml:space="preserve"> na podstawie faktury VAT wystawionej po podpisaniu przez Strony protokołu zdawczo-odbiorczego </w:t>
      </w:r>
      <w:r w:rsidR="00281110" w:rsidRPr="00636F67">
        <w:rPr>
          <w:rFonts w:ascii="Times New Roman" w:hAnsi="Times New Roman"/>
          <w:sz w:val="24"/>
          <w:szCs w:val="24"/>
        </w:rPr>
        <w:t xml:space="preserve">kompletnego </w:t>
      </w:r>
      <w:r w:rsidR="00AE7989" w:rsidRPr="00636F67">
        <w:rPr>
          <w:rFonts w:ascii="Times New Roman" w:hAnsi="Times New Roman"/>
          <w:sz w:val="24"/>
          <w:szCs w:val="24"/>
        </w:rPr>
        <w:t>Projektu</w:t>
      </w:r>
      <w:r w:rsidR="008A0A1C" w:rsidRPr="00636F67">
        <w:rPr>
          <w:rFonts w:ascii="Times New Roman" w:hAnsi="Times New Roman"/>
          <w:sz w:val="24"/>
          <w:szCs w:val="24"/>
        </w:rPr>
        <w:t>, z zastrzeżeniem ust. 4</w:t>
      </w:r>
      <w:r w:rsidR="00281110" w:rsidRPr="00636F67">
        <w:rPr>
          <w:rFonts w:ascii="Times New Roman" w:hAnsi="Times New Roman"/>
          <w:sz w:val="24"/>
          <w:szCs w:val="24"/>
        </w:rPr>
        <w:t xml:space="preserve">. </w:t>
      </w:r>
    </w:p>
    <w:p w14:paraId="5024F0B0" w14:textId="77777777" w:rsidR="00B76D33" w:rsidRPr="00636F67" w:rsidRDefault="00281110" w:rsidP="00F42452">
      <w:pPr>
        <w:pStyle w:val="Akapitzlist"/>
        <w:numPr>
          <w:ilvl w:val="0"/>
          <w:numId w:val="66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 przypadku </w:t>
      </w:r>
      <w:r w:rsidR="008A0A1C" w:rsidRPr="00636F67">
        <w:rPr>
          <w:rFonts w:ascii="Times New Roman" w:hAnsi="Times New Roman"/>
          <w:sz w:val="24"/>
          <w:szCs w:val="24"/>
        </w:rPr>
        <w:t>odstąpienia</w:t>
      </w:r>
      <w:r w:rsidR="00BE5224" w:rsidRPr="00636F67">
        <w:rPr>
          <w:rFonts w:ascii="Times New Roman" w:hAnsi="Times New Roman"/>
          <w:sz w:val="24"/>
          <w:szCs w:val="24"/>
        </w:rPr>
        <w:t xml:space="preserve"> od</w:t>
      </w:r>
      <w:r w:rsidR="008A0A1C" w:rsidRPr="00636F67">
        <w:rPr>
          <w:rFonts w:ascii="Times New Roman" w:hAnsi="Times New Roman"/>
          <w:sz w:val="24"/>
          <w:szCs w:val="24"/>
        </w:rPr>
        <w:t xml:space="preserve"> </w:t>
      </w:r>
      <w:r w:rsidR="00BE5224" w:rsidRPr="00636F67">
        <w:rPr>
          <w:rFonts w:ascii="Times New Roman" w:hAnsi="Times New Roman"/>
          <w:sz w:val="24"/>
          <w:szCs w:val="24"/>
        </w:rPr>
        <w:t xml:space="preserve">realizacji </w:t>
      </w:r>
      <w:r w:rsidRPr="00636F67">
        <w:rPr>
          <w:rFonts w:ascii="Times New Roman" w:hAnsi="Times New Roman"/>
          <w:sz w:val="24"/>
          <w:szCs w:val="24"/>
        </w:rPr>
        <w:t xml:space="preserve">niniejszej Umowy, wynagrodzenie będzie płatne na podstawie faktury VAT wystawionej po podpisaniu </w:t>
      </w:r>
      <w:r w:rsidR="008A0A1C" w:rsidRPr="00636F67">
        <w:rPr>
          <w:rFonts w:ascii="Times New Roman" w:hAnsi="Times New Roman"/>
          <w:sz w:val="24"/>
          <w:szCs w:val="24"/>
        </w:rPr>
        <w:t xml:space="preserve">przez </w:t>
      </w:r>
      <w:r w:rsidR="00BE5224" w:rsidRPr="00636F67">
        <w:rPr>
          <w:rFonts w:ascii="Times New Roman" w:hAnsi="Times New Roman"/>
          <w:sz w:val="24"/>
          <w:szCs w:val="24"/>
        </w:rPr>
        <w:t>Zamawiającego</w:t>
      </w:r>
      <w:r w:rsidRPr="00636F67">
        <w:rPr>
          <w:rFonts w:ascii="Times New Roman" w:hAnsi="Times New Roman"/>
          <w:sz w:val="24"/>
          <w:szCs w:val="24"/>
        </w:rPr>
        <w:t xml:space="preserve"> </w:t>
      </w:r>
      <w:r w:rsidR="0057646E" w:rsidRPr="00636F67">
        <w:rPr>
          <w:rFonts w:ascii="Times New Roman" w:hAnsi="Times New Roman"/>
          <w:sz w:val="24"/>
          <w:szCs w:val="24"/>
        </w:rPr>
        <w:t>oświadczenia</w:t>
      </w:r>
      <w:r w:rsidRPr="00636F67">
        <w:rPr>
          <w:rFonts w:ascii="Times New Roman" w:hAnsi="Times New Roman"/>
          <w:sz w:val="24"/>
          <w:szCs w:val="24"/>
        </w:rPr>
        <w:t xml:space="preserve"> </w:t>
      </w:r>
      <w:r w:rsidR="0057646E" w:rsidRPr="00636F67">
        <w:rPr>
          <w:rFonts w:ascii="Times New Roman" w:hAnsi="Times New Roman"/>
          <w:sz w:val="24"/>
          <w:szCs w:val="24"/>
        </w:rPr>
        <w:t>o przekazaniu mu</w:t>
      </w:r>
      <w:r w:rsidRPr="00636F67">
        <w:rPr>
          <w:rFonts w:ascii="Times New Roman" w:hAnsi="Times New Roman"/>
          <w:sz w:val="24"/>
          <w:szCs w:val="24"/>
        </w:rPr>
        <w:t xml:space="preserve"> opracowań, o</w:t>
      </w:r>
      <w:r w:rsidR="008A0A1C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których mowa w ust. 2 pkt 1-4</w:t>
      </w:r>
      <w:r w:rsidR="00151EE1" w:rsidRPr="00636F67">
        <w:rPr>
          <w:rFonts w:ascii="Times New Roman" w:hAnsi="Times New Roman"/>
          <w:sz w:val="24"/>
          <w:szCs w:val="24"/>
        </w:rPr>
        <w:t xml:space="preserve">. </w:t>
      </w:r>
    </w:p>
    <w:p w14:paraId="3432776A" w14:textId="37DF62E6" w:rsidR="003A3BB7" w:rsidRPr="00636F67" w:rsidRDefault="003A3BB7" w:rsidP="00F42452">
      <w:pPr>
        <w:pStyle w:val="Akapitzlist"/>
        <w:numPr>
          <w:ilvl w:val="0"/>
          <w:numId w:val="66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W przypadku zmiany stawki VAT obowiązującej dla Przedmiotu Umowy, wiążące dla</w:t>
      </w:r>
      <w:r w:rsidR="00F42452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 xml:space="preserve">Stron jest wskazane w ust. 1 wynagrodzenie brutto. </w:t>
      </w:r>
    </w:p>
    <w:p w14:paraId="0F1BF16E" w14:textId="77777777" w:rsidR="00064415" w:rsidRPr="00636F67" w:rsidRDefault="00677266" w:rsidP="00F42452">
      <w:pPr>
        <w:pStyle w:val="Akapitzlist"/>
        <w:numPr>
          <w:ilvl w:val="0"/>
          <w:numId w:val="66"/>
        </w:numPr>
        <w:spacing w:after="0" w:line="288" w:lineRule="auto"/>
        <w:contextualSpacing/>
        <w:rPr>
          <w:rFonts w:ascii="Times New Roman" w:hAnsi="Times New Roman"/>
          <w:bCs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Faktura zostanie wystawiona w następujący sposób: </w:t>
      </w:r>
      <w:r w:rsidR="0061797A" w:rsidRPr="00636F67">
        <w:rPr>
          <w:rFonts w:ascii="Times New Roman" w:hAnsi="Times New Roman"/>
          <w:sz w:val="24"/>
          <w:szCs w:val="24"/>
        </w:rPr>
        <w:br/>
      </w:r>
      <w:r w:rsidR="00064415" w:rsidRPr="00636F67">
        <w:rPr>
          <w:rFonts w:ascii="Times New Roman" w:hAnsi="Times New Roman"/>
          <w:b/>
          <w:sz w:val="24"/>
          <w:szCs w:val="24"/>
        </w:rPr>
        <w:t>NABYWCA:</w:t>
      </w:r>
      <w:r w:rsidR="00064415" w:rsidRPr="00636F67">
        <w:rPr>
          <w:rFonts w:ascii="Times New Roman" w:hAnsi="Times New Roman"/>
          <w:bCs/>
          <w:sz w:val="24"/>
          <w:szCs w:val="24"/>
        </w:rPr>
        <w:t xml:space="preserve"> Powiat Żyrardowski, 96-300 Żyrardów, ul. Limanowskiego 45, </w:t>
      </w:r>
      <w:r w:rsidR="00064415" w:rsidRPr="00636F67">
        <w:rPr>
          <w:rFonts w:ascii="Times New Roman" w:hAnsi="Times New Roman"/>
          <w:bCs/>
          <w:sz w:val="24"/>
          <w:szCs w:val="24"/>
        </w:rPr>
        <w:br/>
        <w:t>NIP 838-16-10-589.</w:t>
      </w:r>
    </w:p>
    <w:p w14:paraId="3E09CD39" w14:textId="77777777" w:rsidR="00064415" w:rsidRPr="00636F67" w:rsidRDefault="00064415" w:rsidP="00F42452">
      <w:pPr>
        <w:pStyle w:val="Akapitzlist"/>
        <w:widowControl w:val="0"/>
        <w:spacing w:after="0" w:line="288" w:lineRule="auto"/>
        <w:ind w:left="709"/>
        <w:rPr>
          <w:rFonts w:ascii="Times New Roman" w:hAnsi="Times New Roman"/>
          <w:bCs/>
          <w:sz w:val="24"/>
          <w:szCs w:val="24"/>
        </w:rPr>
      </w:pPr>
      <w:r w:rsidRPr="00636F67">
        <w:rPr>
          <w:rFonts w:ascii="Times New Roman" w:hAnsi="Times New Roman"/>
          <w:b/>
          <w:sz w:val="24"/>
          <w:szCs w:val="24"/>
        </w:rPr>
        <w:t>ODBIORCA:</w:t>
      </w:r>
      <w:r w:rsidRPr="00636F67">
        <w:rPr>
          <w:rFonts w:ascii="Times New Roman" w:hAnsi="Times New Roman"/>
          <w:bCs/>
          <w:sz w:val="24"/>
          <w:szCs w:val="24"/>
        </w:rPr>
        <w:t xml:space="preserve"> </w:t>
      </w:r>
      <w:r w:rsidR="00FD77EF" w:rsidRPr="00636F67">
        <w:rPr>
          <w:rFonts w:ascii="Times New Roman" w:hAnsi="Times New Roman"/>
          <w:sz w:val="24"/>
          <w:szCs w:val="24"/>
        </w:rPr>
        <w:t xml:space="preserve">Dom Pomocy Społecznej w Żyrardowie, ul. Limanowskiego 32b, </w:t>
      </w:r>
      <w:r w:rsidR="00FD77EF" w:rsidRPr="00636F67">
        <w:rPr>
          <w:rFonts w:ascii="Times New Roman" w:hAnsi="Times New Roman"/>
          <w:sz w:val="24"/>
          <w:szCs w:val="24"/>
        </w:rPr>
        <w:br/>
      </w:r>
      <w:r w:rsidRPr="00636F67">
        <w:rPr>
          <w:rFonts w:ascii="Times New Roman" w:hAnsi="Times New Roman"/>
          <w:bCs/>
          <w:sz w:val="24"/>
          <w:szCs w:val="24"/>
        </w:rPr>
        <w:t xml:space="preserve">96-300 Żyrardów. </w:t>
      </w:r>
    </w:p>
    <w:p w14:paraId="1912C965" w14:textId="7A7F1196" w:rsidR="000757AF" w:rsidRPr="00636F67" w:rsidRDefault="00887215" w:rsidP="00F42452">
      <w:pPr>
        <w:pStyle w:val="Akapitzlist"/>
        <w:numPr>
          <w:ilvl w:val="0"/>
          <w:numId w:val="66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Wynagrodzenie będzie przekazane na konto Wykonawcy wskazane na fakturze w</w:t>
      </w:r>
      <w:r w:rsidR="00B82F4C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 xml:space="preserve">terminie </w:t>
      </w:r>
      <w:r w:rsidR="003068E7" w:rsidRPr="00636F67">
        <w:rPr>
          <w:rFonts w:ascii="Times New Roman" w:hAnsi="Times New Roman"/>
          <w:sz w:val="24"/>
          <w:szCs w:val="24"/>
        </w:rPr>
        <w:t>21</w:t>
      </w:r>
      <w:r w:rsidRPr="00636F67">
        <w:rPr>
          <w:rFonts w:ascii="Times New Roman" w:hAnsi="Times New Roman"/>
          <w:sz w:val="24"/>
          <w:szCs w:val="24"/>
        </w:rPr>
        <w:t xml:space="preserve"> dni od daty dostarczenia prawidłowo wystawionej faktury</w:t>
      </w:r>
      <w:r w:rsidR="0021719A" w:rsidRPr="00636F67">
        <w:rPr>
          <w:rFonts w:ascii="Times New Roman" w:hAnsi="Times New Roman"/>
          <w:sz w:val="24"/>
          <w:szCs w:val="24"/>
        </w:rPr>
        <w:t xml:space="preserve">. </w:t>
      </w:r>
    </w:p>
    <w:p w14:paraId="00C4D853" w14:textId="77777777" w:rsidR="00D61288" w:rsidRPr="00636F67" w:rsidRDefault="00D61288" w:rsidP="00F42452">
      <w:pPr>
        <w:pStyle w:val="Akapitzlist"/>
        <w:numPr>
          <w:ilvl w:val="0"/>
          <w:numId w:val="66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Zamawiający oświadcza, że będzie dokonywać płatności z zastosowaniem mechanizmu podzielonej płatności. </w:t>
      </w:r>
    </w:p>
    <w:p w14:paraId="1AAB9736" w14:textId="77777777" w:rsidR="00D61288" w:rsidRPr="00636F67" w:rsidRDefault="00D61288" w:rsidP="00F42452">
      <w:pPr>
        <w:pStyle w:val="Akapitzlist"/>
        <w:numPr>
          <w:ilvl w:val="0"/>
          <w:numId w:val="66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Wykonawca oświadcza, że wskazany </w:t>
      </w:r>
      <w:r w:rsidR="00064415" w:rsidRPr="00636F67">
        <w:rPr>
          <w:rFonts w:ascii="Times New Roman" w:hAnsi="Times New Roman"/>
          <w:sz w:val="24"/>
          <w:szCs w:val="24"/>
        </w:rPr>
        <w:t>na</w:t>
      </w:r>
      <w:r w:rsidRPr="00636F67">
        <w:rPr>
          <w:rFonts w:ascii="Times New Roman" w:hAnsi="Times New Roman"/>
          <w:sz w:val="24"/>
          <w:szCs w:val="24"/>
        </w:rPr>
        <w:t xml:space="preserve"> fakturze rachunek bankowy jest rachunkiem rozliczeniowym służącym wyłączenie dla celów rozliczeń z tytułu prowadzonej przez niego działalności gospodarczej.</w:t>
      </w:r>
    </w:p>
    <w:p w14:paraId="43D4A8CB" w14:textId="77777777" w:rsidR="00677266" w:rsidRPr="00636F67" w:rsidRDefault="000757AF" w:rsidP="00F42452">
      <w:pPr>
        <w:pStyle w:val="Akapitzlist"/>
        <w:numPr>
          <w:ilvl w:val="0"/>
          <w:numId w:val="66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Wykonawca oświadcza, że numer rachunku rozliczeniowego </w:t>
      </w:r>
      <w:r w:rsidR="00D81136" w:rsidRPr="00636F67">
        <w:rPr>
          <w:rFonts w:ascii="Times New Roman" w:hAnsi="Times New Roman"/>
          <w:sz w:val="24"/>
          <w:szCs w:val="24"/>
        </w:rPr>
        <w:t>wskazany w fakturze, będzie</w:t>
      </w:r>
      <w:r w:rsidRPr="00636F67">
        <w:rPr>
          <w:rFonts w:ascii="Times New Roman" w:hAnsi="Times New Roman"/>
          <w:sz w:val="24"/>
          <w:szCs w:val="24"/>
        </w:rPr>
        <w:t xml:space="preserve"> rachunkiem dla którego zgodnie z</w:t>
      </w:r>
      <w:r w:rsidR="006A2F0E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rozdziałem 3a ustawy z dnia 29 sierpnia 1997 r. Prawo bankowe prowadzony jest rachunek VAT.</w:t>
      </w:r>
    </w:p>
    <w:p w14:paraId="505C3F3C" w14:textId="77777777" w:rsidR="000757AF" w:rsidRPr="00636F67" w:rsidRDefault="000757AF" w:rsidP="00F42452">
      <w:pPr>
        <w:pStyle w:val="Akapitzlist"/>
        <w:numPr>
          <w:ilvl w:val="0"/>
          <w:numId w:val="66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Zapłata faktury przez Zamawiającego nie zwalnia Wykonawcy od obowiązku dokonania ewentualnych poprawek, wynikających z jego winy.</w:t>
      </w:r>
    </w:p>
    <w:p w14:paraId="7DF2CDE4" w14:textId="77777777" w:rsidR="009536B9" w:rsidRPr="00636F67" w:rsidRDefault="009536B9" w:rsidP="00F42452">
      <w:pPr>
        <w:pStyle w:val="Nagwek1"/>
        <w:spacing w:after="0" w:line="288" w:lineRule="auto"/>
        <w:jc w:val="left"/>
        <w:rPr>
          <w:rFonts w:ascii="Times New Roman" w:hAnsi="Times New Roman" w:cs="Times New Roman"/>
        </w:rPr>
      </w:pPr>
    </w:p>
    <w:p w14:paraId="66D18FA6" w14:textId="77777777" w:rsidR="00677266" w:rsidRPr="00636F67" w:rsidRDefault="00832D37" w:rsidP="00F42452">
      <w:pPr>
        <w:pStyle w:val="Nagwek1"/>
        <w:spacing w:after="0" w:line="288" w:lineRule="auto"/>
        <w:rPr>
          <w:rFonts w:ascii="Times New Roman" w:hAnsi="Times New Roman" w:cs="Times New Roman"/>
        </w:rPr>
      </w:pPr>
      <w:r w:rsidRPr="00636F67">
        <w:rPr>
          <w:rFonts w:ascii="Times New Roman" w:hAnsi="Times New Roman" w:cs="Times New Roman"/>
        </w:rPr>
        <w:t xml:space="preserve">§ </w:t>
      </w:r>
      <w:r w:rsidR="00677266" w:rsidRPr="00636F67">
        <w:rPr>
          <w:rFonts w:ascii="Times New Roman" w:hAnsi="Times New Roman" w:cs="Times New Roman"/>
        </w:rPr>
        <w:t>5</w:t>
      </w:r>
    </w:p>
    <w:p w14:paraId="1080BBD5" w14:textId="77777777" w:rsidR="0021719A" w:rsidRPr="00636F67" w:rsidRDefault="00677266" w:rsidP="00F42452">
      <w:pPr>
        <w:pStyle w:val="Akapitzlist"/>
        <w:numPr>
          <w:ilvl w:val="0"/>
          <w:numId w:val="32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Strony ustalają termin rozpoczęcia czynności w ramach Przedmiotu Umowy na dzień </w:t>
      </w:r>
      <w:r w:rsidR="0061797A" w:rsidRPr="00636F67">
        <w:rPr>
          <w:rFonts w:ascii="Times New Roman" w:hAnsi="Times New Roman"/>
          <w:sz w:val="24"/>
          <w:szCs w:val="24"/>
        </w:rPr>
        <w:t xml:space="preserve">zawarcia </w:t>
      </w:r>
      <w:r w:rsidR="00122AB5" w:rsidRPr="00636F67">
        <w:rPr>
          <w:rFonts w:ascii="Times New Roman" w:hAnsi="Times New Roman"/>
          <w:sz w:val="24"/>
          <w:szCs w:val="24"/>
        </w:rPr>
        <w:t>U</w:t>
      </w:r>
      <w:r w:rsidR="0061797A" w:rsidRPr="00636F67">
        <w:rPr>
          <w:rFonts w:ascii="Times New Roman" w:hAnsi="Times New Roman"/>
          <w:sz w:val="24"/>
          <w:szCs w:val="24"/>
        </w:rPr>
        <w:t>mowy</w:t>
      </w:r>
      <w:r w:rsidR="0021719A" w:rsidRPr="00636F67">
        <w:rPr>
          <w:rFonts w:ascii="Times New Roman" w:hAnsi="Times New Roman"/>
          <w:sz w:val="24"/>
          <w:szCs w:val="24"/>
        </w:rPr>
        <w:t xml:space="preserve">. </w:t>
      </w:r>
      <w:r w:rsidR="009713FC" w:rsidRPr="00636F67">
        <w:rPr>
          <w:rFonts w:ascii="Times New Roman" w:hAnsi="Times New Roman"/>
          <w:sz w:val="24"/>
          <w:szCs w:val="24"/>
        </w:rPr>
        <w:t>Poszczególne czynności w ramach Przedmiotu Umowy Wykonawca będzie realizował zgodnie z Harmonogramem. Wykonawca przedstawi Zamawiającemu propozycję Harmonogramu w terminie 7 dni od podpisania Umowy. Zamawiający akceptuje przedłożoną propozycję lub w terminie 7 dni wskazuje Wykonawcy uwagi, które Wykonawca jest zobowiązany uwzględnić w Harmonogramie. Na wniosek Wykonawcy Zamawiający może wyrazić zgodę na aktualizację lub korektę Harmonogramu.</w:t>
      </w:r>
    </w:p>
    <w:p w14:paraId="35B29CC4" w14:textId="19E7E037" w:rsidR="00677266" w:rsidRPr="00636F67" w:rsidRDefault="0021719A" w:rsidP="00F42452">
      <w:pPr>
        <w:pStyle w:val="Akapitzlist"/>
        <w:numPr>
          <w:ilvl w:val="0"/>
          <w:numId w:val="32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Terminem opracowania i przekazania Zamawiającemu </w:t>
      </w:r>
      <w:r w:rsidR="004515A5" w:rsidRPr="00636F67">
        <w:rPr>
          <w:rFonts w:ascii="Times New Roman" w:hAnsi="Times New Roman"/>
          <w:sz w:val="24"/>
          <w:szCs w:val="24"/>
        </w:rPr>
        <w:t>kompletnego Projektu</w:t>
      </w:r>
      <w:r w:rsidRPr="00636F67">
        <w:rPr>
          <w:rFonts w:ascii="Times New Roman" w:hAnsi="Times New Roman"/>
          <w:sz w:val="24"/>
          <w:szCs w:val="24"/>
        </w:rPr>
        <w:t xml:space="preserve"> </w:t>
      </w:r>
      <w:r w:rsidR="00494612" w:rsidRPr="00636F67">
        <w:rPr>
          <w:rFonts w:ascii="Times New Roman" w:hAnsi="Times New Roman"/>
          <w:sz w:val="24"/>
          <w:szCs w:val="24"/>
        </w:rPr>
        <w:t>(z</w:t>
      </w:r>
      <w:r w:rsidR="003C54BC" w:rsidRPr="00636F67">
        <w:rPr>
          <w:rFonts w:ascii="Times New Roman" w:hAnsi="Times New Roman"/>
          <w:sz w:val="24"/>
          <w:szCs w:val="24"/>
        </w:rPr>
        <w:t xml:space="preserve"> niezbędnymi </w:t>
      </w:r>
      <w:r w:rsidR="00494612" w:rsidRPr="00636F67">
        <w:rPr>
          <w:rFonts w:ascii="Times New Roman" w:hAnsi="Times New Roman"/>
          <w:sz w:val="24"/>
          <w:szCs w:val="24"/>
        </w:rPr>
        <w:t>decyzjami i pozwoleniami)</w:t>
      </w:r>
      <w:r w:rsidR="009244D6" w:rsidRPr="00636F67">
        <w:rPr>
          <w:rFonts w:ascii="Times New Roman" w:hAnsi="Times New Roman"/>
          <w:sz w:val="24"/>
          <w:szCs w:val="24"/>
        </w:rPr>
        <w:t xml:space="preserve">, zgodnie z </w:t>
      </w:r>
      <w:r w:rsidR="004515A5" w:rsidRPr="00636F67">
        <w:rPr>
          <w:rFonts w:ascii="Times New Roman" w:hAnsi="Times New Roman"/>
          <w:sz w:val="24"/>
          <w:szCs w:val="24"/>
        </w:rPr>
        <w:t>wymaganiami</w:t>
      </w:r>
      <w:r w:rsidR="009244D6" w:rsidRPr="00636F67">
        <w:rPr>
          <w:rFonts w:ascii="Times New Roman" w:hAnsi="Times New Roman"/>
          <w:sz w:val="24"/>
          <w:szCs w:val="24"/>
        </w:rPr>
        <w:t xml:space="preserve"> określonym</w:t>
      </w:r>
      <w:r w:rsidR="004515A5" w:rsidRPr="00636F67">
        <w:rPr>
          <w:rFonts w:ascii="Times New Roman" w:hAnsi="Times New Roman"/>
          <w:sz w:val="24"/>
          <w:szCs w:val="24"/>
        </w:rPr>
        <w:t>i</w:t>
      </w:r>
      <w:r w:rsidR="009244D6" w:rsidRPr="00636F67">
        <w:rPr>
          <w:rFonts w:ascii="Times New Roman" w:hAnsi="Times New Roman"/>
          <w:sz w:val="24"/>
          <w:szCs w:val="24"/>
        </w:rPr>
        <w:t xml:space="preserve"> w</w:t>
      </w:r>
      <w:r w:rsidR="004515A5" w:rsidRPr="00636F67">
        <w:rPr>
          <w:rFonts w:ascii="Times New Roman" w:hAnsi="Times New Roman"/>
          <w:sz w:val="24"/>
          <w:szCs w:val="24"/>
        </w:rPr>
        <w:t> </w:t>
      </w:r>
      <w:r w:rsidR="009244D6" w:rsidRPr="00636F67">
        <w:rPr>
          <w:rFonts w:ascii="Times New Roman" w:hAnsi="Times New Roman"/>
          <w:sz w:val="24"/>
          <w:szCs w:val="24"/>
        </w:rPr>
        <w:t>§</w:t>
      </w:r>
      <w:r w:rsidR="004515A5" w:rsidRPr="00636F67">
        <w:rPr>
          <w:rFonts w:ascii="Times New Roman" w:hAnsi="Times New Roman"/>
          <w:sz w:val="24"/>
          <w:szCs w:val="24"/>
        </w:rPr>
        <w:t> </w:t>
      </w:r>
      <w:r w:rsidR="009244D6" w:rsidRPr="00636F67">
        <w:rPr>
          <w:rFonts w:ascii="Times New Roman" w:hAnsi="Times New Roman"/>
          <w:sz w:val="24"/>
          <w:szCs w:val="24"/>
        </w:rPr>
        <w:t xml:space="preserve">1, </w:t>
      </w:r>
      <w:r w:rsidRPr="00636F67">
        <w:rPr>
          <w:rFonts w:ascii="Times New Roman" w:hAnsi="Times New Roman"/>
          <w:sz w:val="24"/>
          <w:szCs w:val="24"/>
        </w:rPr>
        <w:t xml:space="preserve">jest dzień </w:t>
      </w:r>
      <w:r w:rsidR="008E23EE" w:rsidRPr="00636F67">
        <w:rPr>
          <w:rFonts w:ascii="Times New Roman" w:hAnsi="Times New Roman"/>
          <w:sz w:val="24"/>
          <w:szCs w:val="24"/>
        </w:rPr>
        <w:t xml:space="preserve">15 grudnia 2025 </w:t>
      </w:r>
      <w:r w:rsidRPr="00636F67">
        <w:rPr>
          <w:rFonts w:ascii="Times New Roman" w:hAnsi="Times New Roman"/>
          <w:sz w:val="24"/>
          <w:szCs w:val="24"/>
        </w:rPr>
        <w:t>r.</w:t>
      </w:r>
      <w:r w:rsidR="00677266" w:rsidRPr="00636F67">
        <w:rPr>
          <w:rFonts w:ascii="Times New Roman" w:hAnsi="Times New Roman"/>
          <w:sz w:val="24"/>
          <w:szCs w:val="24"/>
        </w:rPr>
        <w:t xml:space="preserve"> </w:t>
      </w:r>
    </w:p>
    <w:p w14:paraId="50561029" w14:textId="77777777" w:rsidR="009D4F9F" w:rsidRPr="00636F67" w:rsidRDefault="009D4F9F" w:rsidP="00F42452">
      <w:pPr>
        <w:pStyle w:val="Akapitzlist"/>
        <w:spacing w:after="0" w:line="288" w:lineRule="auto"/>
        <w:contextualSpacing/>
        <w:jc w:val="both"/>
        <w:rPr>
          <w:rFonts w:ascii="Times New Roman" w:hAnsi="Times New Roman"/>
        </w:rPr>
      </w:pPr>
    </w:p>
    <w:p w14:paraId="2150713B" w14:textId="7E59A684" w:rsidR="008F27A3" w:rsidRPr="00636F67" w:rsidRDefault="00832D37" w:rsidP="00F42452">
      <w:pPr>
        <w:pStyle w:val="Nagwek1"/>
        <w:spacing w:after="0" w:line="288" w:lineRule="auto"/>
        <w:rPr>
          <w:rFonts w:ascii="Times New Roman" w:hAnsi="Times New Roman" w:cs="Times New Roman"/>
        </w:rPr>
      </w:pPr>
      <w:r w:rsidRPr="00636F67">
        <w:rPr>
          <w:rFonts w:ascii="Times New Roman" w:hAnsi="Times New Roman" w:cs="Times New Roman"/>
        </w:rPr>
        <w:t xml:space="preserve">§ </w:t>
      </w:r>
      <w:r w:rsidR="008F27A3" w:rsidRPr="00636F67">
        <w:rPr>
          <w:rFonts w:ascii="Times New Roman" w:hAnsi="Times New Roman" w:cs="Times New Roman"/>
        </w:rPr>
        <w:t>6</w:t>
      </w:r>
    </w:p>
    <w:p w14:paraId="2614A5EC" w14:textId="3A63853C" w:rsidR="008F27A3" w:rsidRPr="00636F67" w:rsidRDefault="008F27A3" w:rsidP="00F42452">
      <w:pPr>
        <w:pStyle w:val="Akapitzlist"/>
        <w:numPr>
          <w:ilvl w:val="0"/>
          <w:numId w:val="33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Wraz z </w:t>
      </w:r>
      <w:r w:rsidR="00562A23" w:rsidRPr="00636F67">
        <w:rPr>
          <w:rFonts w:ascii="Times New Roman" w:hAnsi="Times New Roman"/>
          <w:sz w:val="24"/>
          <w:szCs w:val="24"/>
        </w:rPr>
        <w:t xml:space="preserve">przekazaniem całości lub części </w:t>
      </w:r>
      <w:r w:rsidR="009B33CF" w:rsidRPr="00636F67">
        <w:rPr>
          <w:rFonts w:ascii="Times New Roman" w:hAnsi="Times New Roman"/>
          <w:sz w:val="24"/>
          <w:szCs w:val="24"/>
        </w:rPr>
        <w:t>P</w:t>
      </w:r>
      <w:r w:rsidRPr="00636F67">
        <w:rPr>
          <w:rFonts w:ascii="Times New Roman" w:hAnsi="Times New Roman"/>
          <w:sz w:val="24"/>
          <w:szCs w:val="24"/>
        </w:rPr>
        <w:t xml:space="preserve">rzedmiotu </w:t>
      </w:r>
      <w:r w:rsidR="009B33CF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>mowy Zamawiające</w:t>
      </w:r>
      <w:r w:rsidR="00562A23" w:rsidRPr="00636F67">
        <w:rPr>
          <w:rFonts w:ascii="Times New Roman" w:hAnsi="Times New Roman"/>
          <w:sz w:val="24"/>
          <w:szCs w:val="24"/>
        </w:rPr>
        <w:t>mu</w:t>
      </w:r>
      <w:r w:rsidRPr="00636F67">
        <w:rPr>
          <w:rFonts w:ascii="Times New Roman" w:hAnsi="Times New Roman"/>
          <w:sz w:val="24"/>
          <w:szCs w:val="24"/>
        </w:rPr>
        <w:t>, za</w:t>
      </w:r>
      <w:r w:rsidR="009B33CF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wynagrodzeniem o</w:t>
      </w:r>
      <w:r w:rsidR="00494612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którym mowa w</w:t>
      </w:r>
      <w:r w:rsidR="000F1FB3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§ 4 ust. 1</w:t>
      </w:r>
      <w:r w:rsidR="00E02D4E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pkt 1</w:t>
      </w:r>
      <w:r w:rsidR="008A0A1C" w:rsidRPr="00636F67">
        <w:rPr>
          <w:rFonts w:ascii="Times New Roman" w:hAnsi="Times New Roman"/>
          <w:sz w:val="24"/>
          <w:szCs w:val="24"/>
        </w:rPr>
        <w:t xml:space="preserve"> lub 2</w:t>
      </w:r>
      <w:r w:rsidR="00285129" w:rsidRPr="00636F67">
        <w:rPr>
          <w:rFonts w:ascii="Times New Roman" w:hAnsi="Times New Roman"/>
          <w:sz w:val="24"/>
          <w:szCs w:val="24"/>
        </w:rPr>
        <w:t xml:space="preserve"> Umowy</w:t>
      </w:r>
      <w:r w:rsidRPr="00636F67">
        <w:rPr>
          <w:rFonts w:ascii="Times New Roman" w:hAnsi="Times New Roman"/>
          <w:sz w:val="24"/>
          <w:szCs w:val="24"/>
        </w:rPr>
        <w:t xml:space="preserve">, Wykonawca </w:t>
      </w:r>
      <w:r w:rsidRPr="00636F67">
        <w:rPr>
          <w:rFonts w:ascii="Times New Roman" w:hAnsi="Times New Roman"/>
          <w:sz w:val="24"/>
          <w:szCs w:val="24"/>
        </w:rPr>
        <w:lastRenderedPageBreak/>
        <w:t xml:space="preserve">przenosi na Zamawiającego wszelkie autorskie prawa majątkowe do </w:t>
      </w:r>
      <w:r w:rsidR="00AE7989" w:rsidRPr="00636F67">
        <w:rPr>
          <w:rFonts w:ascii="Times New Roman" w:hAnsi="Times New Roman"/>
          <w:sz w:val="24"/>
          <w:szCs w:val="24"/>
        </w:rPr>
        <w:t>Projektu</w:t>
      </w:r>
      <w:r w:rsidRPr="00636F67">
        <w:rPr>
          <w:rFonts w:ascii="Times New Roman" w:hAnsi="Times New Roman"/>
          <w:sz w:val="24"/>
          <w:szCs w:val="24"/>
        </w:rPr>
        <w:t xml:space="preserve"> wraz z prawem </w:t>
      </w:r>
      <w:r w:rsidR="00562A23" w:rsidRPr="00636F67">
        <w:rPr>
          <w:rFonts w:ascii="Times New Roman" w:hAnsi="Times New Roman"/>
          <w:sz w:val="24"/>
          <w:szCs w:val="24"/>
        </w:rPr>
        <w:t xml:space="preserve">wykonywania lub </w:t>
      </w:r>
      <w:r w:rsidRPr="00636F67">
        <w:rPr>
          <w:rFonts w:ascii="Times New Roman" w:hAnsi="Times New Roman"/>
          <w:sz w:val="24"/>
          <w:szCs w:val="24"/>
        </w:rPr>
        <w:t>zezwalania na wykonanie zależn</w:t>
      </w:r>
      <w:r w:rsidR="00562A23" w:rsidRPr="00636F67">
        <w:rPr>
          <w:rFonts w:ascii="Times New Roman" w:hAnsi="Times New Roman"/>
          <w:sz w:val="24"/>
          <w:szCs w:val="24"/>
        </w:rPr>
        <w:t>ych</w:t>
      </w:r>
      <w:r w:rsidRPr="00636F67">
        <w:rPr>
          <w:rFonts w:ascii="Times New Roman" w:hAnsi="Times New Roman"/>
          <w:sz w:val="24"/>
          <w:szCs w:val="24"/>
        </w:rPr>
        <w:t xml:space="preserve"> praw autorski</w:t>
      </w:r>
      <w:r w:rsidR="00562A23" w:rsidRPr="00636F67">
        <w:rPr>
          <w:rFonts w:ascii="Times New Roman" w:hAnsi="Times New Roman"/>
          <w:sz w:val="24"/>
          <w:szCs w:val="24"/>
        </w:rPr>
        <w:t>ch</w:t>
      </w:r>
      <w:r w:rsidRPr="00636F67">
        <w:rPr>
          <w:rFonts w:ascii="Times New Roman" w:hAnsi="Times New Roman"/>
          <w:sz w:val="24"/>
          <w:szCs w:val="24"/>
        </w:rPr>
        <w:t>, bez ograniczeń czasowych, zarówno na terytorium Rzeczpospolitej Polski, jak i poza jej granicami, na</w:t>
      </w:r>
      <w:r w:rsidR="00B82F4C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wszystkich znanych polach eksploatacji, w</w:t>
      </w:r>
      <w:r w:rsidR="00B82F4C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tym zwłaszcza wskazanych w</w:t>
      </w:r>
      <w:r w:rsidR="008A0A1C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ust. 2 poniżej, przy użyciu wszelkich dostępnych technik i nośników materialnych.</w:t>
      </w:r>
    </w:p>
    <w:p w14:paraId="012E1F23" w14:textId="77777777" w:rsidR="008F27A3" w:rsidRPr="00636F67" w:rsidRDefault="008F27A3" w:rsidP="00F42452">
      <w:pPr>
        <w:pStyle w:val="Akapitzlist"/>
        <w:numPr>
          <w:ilvl w:val="0"/>
          <w:numId w:val="33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Pola eksploatacji, o których mowa w ust. 1 powyżej, obejmują wyłączne prawo do:</w:t>
      </w:r>
    </w:p>
    <w:p w14:paraId="616D315E" w14:textId="77777777" w:rsidR="008F27A3" w:rsidRPr="00636F67" w:rsidRDefault="00AE7989" w:rsidP="00F42452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>trwalania i zwielokrotnienia utworu lub jego części – wytwarzania egzemplarzy utworu przy użyciu wszelkich dostępnych technik, w tym techniką drukarską, reprograficzną, kserograficzną, zapisu magnetycznego oraz techniką cyfrową (w</w:t>
      </w:r>
      <w:r w:rsidR="00B82F4C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>szczególności dyskietki, CD-ROM, DVD, Blu-Ray,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>MP3, taśmy magnetyczne, nośniki magnetyczne nośniki magnetooptyczne, nośniki półprzewodnikowe)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50BD112" w14:textId="77777777" w:rsidR="008F27A3" w:rsidRPr="00636F67" w:rsidRDefault="00AE7989" w:rsidP="00F42452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>prowadzania do obrotu oryginału utworu lub jego części albo egzemplarzy, na</w:t>
      </w:r>
      <w:r w:rsidR="00494612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>których utwór lub jego część utrwalono przy użyciu wszelkich dostępnych nośników, użyczenia, najmu lub dzierżawy oryginału albo egzemplarzy, wprowadzenie utworu lub jego części do pamięci komputera, zapisywanie utworu w dowolnym formacie elektronicznym i utrzymywanie utworu w</w:t>
      </w:r>
      <w:r w:rsidR="00FD77EF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>pamięci komputera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1607064" w14:textId="77777777" w:rsidR="008F27A3" w:rsidRPr="00636F67" w:rsidRDefault="00AE7989" w:rsidP="00F42452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>ystawienia, wyświetlenia, odtwarzania oraz nadawania i reemitowania, a</w:t>
      </w:r>
      <w:r w:rsidR="00FD77EF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>także publicznego udostępniania utworu lub jego części w taki sposób, aby każdy mógł mieć do niego dostęp w miejscu i w czasie przez siebie wybranym, przy użyciu wszelkich dostępnych technik, w tym wykorzystanie w sieciach informatycznych w tym w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>sieciach ogólnodostępnych, w tym zamieszczanie i</w:t>
      </w:r>
      <w:r w:rsidR="00FD77EF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>modyfikacja utworu na stronach internetowych, modyfikacje umożliwiające stworzenie nawigacji po stronach internetowych, prawo nadania za pomocą wizji lub fonii przewodowej lub bezprzewodowej przez stację naziemną (również w sieci kablowej i telewizji kablowej), prawo nadania z wykorzystaniem taśm magnetycznych i nośników magnetooptycznych, nadanie za pośrednictwem satelity, równoczesne i integralne nadawanie utworu nadawanego przez inną organizację radiową lub telewizyjną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BC45F6F" w14:textId="77777777" w:rsidR="008F27A3" w:rsidRPr="00636F67" w:rsidRDefault="00AE7989" w:rsidP="00F42452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>rawo do swobodnego używania i korzystania z utworu oraz jego części, w</w:t>
      </w:r>
      <w:r w:rsidR="00FD77EF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szczególności poprzez wykorzystanie utworu do celu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realizacji zadania inwestycyjnego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>, w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>szczególności poprzez włączenie tego opracowania lub jego części do specyfikacji istotnych warunków zamówienia oraz udostępnienia jej wszystkim zainteresowanym i związanym z projektowaniem i wykonaniem takiej inwestycji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78DD428" w14:textId="77777777" w:rsidR="008F27A3" w:rsidRPr="00636F67" w:rsidRDefault="00AE7989" w:rsidP="00F42452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ykonania na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lub jego części, samodzielnie lub zlecając innemu podmiotowi prac wykonawczych lub wprowadzania zmian do </w:t>
      </w:r>
      <w:r w:rsidR="00285129" w:rsidRPr="00636F6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rzedmiotu </w:t>
      </w:r>
      <w:r w:rsidR="00285129" w:rsidRPr="00636F6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>mowy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710CA29" w14:textId="77777777" w:rsidR="00A645D4" w:rsidRPr="00636F67" w:rsidRDefault="00AE7989" w:rsidP="00F42452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ykorzystanie utworu lub jego części w celach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promocji Powiatu Żyrardowskiego,</w:t>
      </w:r>
    </w:p>
    <w:p w14:paraId="0A28799D" w14:textId="77777777" w:rsidR="00A645D4" w:rsidRPr="00636F67" w:rsidRDefault="00A645D4" w:rsidP="00F42452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użytkowania </w:t>
      </w:r>
      <w:r w:rsidR="006962D6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Projektu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na własny użytek, w tym w szczególności </w:t>
      </w:r>
      <w:r w:rsidR="00285129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jest uprawniony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przekazać </w:t>
      </w:r>
      <w:r w:rsidR="006962D6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lub dowolną je</w:t>
      </w:r>
      <w:r w:rsidR="006962D6" w:rsidRPr="00636F67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część, także je</w:t>
      </w:r>
      <w:r w:rsidR="006962D6" w:rsidRPr="00636F67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kopie: </w:t>
      </w:r>
    </w:p>
    <w:p w14:paraId="4DCE3308" w14:textId="77777777" w:rsidR="00A645D4" w:rsidRPr="00636F67" w:rsidRDefault="00A645D4" w:rsidP="00F42452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spacing w:after="0" w:line="288" w:lineRule="auto"/>
        <w:ind w:left="1701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innym wykonawcom jako podstawę lub materiał wyjściowy do wykonania innych opracowań projektowych,</w:t>
      </w:r>
    </w:p>
    <w:p w14:paraId="7A88A02E" w14:textId="77777777" w:rsidR="00A645D4" w:rsidRPr="00636F67" w:rsidRDefault="00A645D4" w:rsidP="00F42452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spacing w:after="0" w:line="288" w:lineRule="auto"/>
        <w:ind w:left="1701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innym wykonawcom jako podstawę dla wykonania lub nadzorowania robót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budowlanych,</w:t>
      </w:r>
    </w:p>
    <w:p w14:paraId="66760297" w14:textId="77777777" w:rsidR="00A645D4" w:rsidRPr="00636F67" w:rsidRDefault="00A645D4" w:rsidP="00F42452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spacing w:after="0" w:line="288" w:lineRule="auto"/>
        <w:ind w:left="1701" w:hanging="425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stronom trzecim biorącym udział w procesie inwestycyjnym,</w:t>
      </w:r>
    </w:p>
    <w:p w14:paraId="584E3AB0" w14:textId="77777777" w:rsidR="00A645D4" w:rsidRPr="00636F67" w:rsidRDefault="00A645D4" w:rsidP="00F42452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spacing w:after="0" w:line="288" w:lineRule="auto"/>
        <w:ind w:left="1701" w:hanging="425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instytucjom nadzorującym i kontrolującym Zamawiającego</w:t>
      </w:r>
      <w:r w:rsidR="00285129"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C2E57FD" w14:textId="77777777" w:rsidR="008F27A3" w:rsidRPr="00636F67" w:rsidRDefault="00AE7989" w:rsidP="00F42452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spacing w:after="0" w:line="288" w:lineRule="auto"/>
        <w:ind w:left="1276" w:hanging="425"/>
        <w:textAlignment w:val="auto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8F27A3" w:rsidRPr="00636F67">
        <w:rPr>
          <w:rFonts w:ascii="Times New Roman" w:eastAsia="Times New Roman" w:hAnsi="Times New Roman"/>
          <w:sz w:val="24"/>
          <w:szCs w:val="24"/>
          <w:lang w:eastAsia="pl-PL"/>
        </w:rPr>
        <w:t>ealizacji</w:t>
      </w:r>
      <w:r w:rsidR="008F27A3" w:rsidRPr="00636F67">
        <w:rPr>
          <w:rFonts w:ascii="Times New Roman" w:hAnsi="Times New Roman"/>
          <w:sz w:val="24"/>
          <w:szCs w:val="24"/>
        </w:rPr>
        <w:t xml:space="preserve"> inwestycji objętej Projektem.</w:t>
      </w:r>
    </w:p>
    <w:p w14:paraId="28F26DE3" w14:textId="77777777" w:rsidR="006B58DF" w:rsidRPr="00636F67" w:rsidRDefault="008F27A3" w:rsidP="00F42452">
      <w:pPr>
        <w:pStyle w:val="Akapitzlist"/>
        <w:numPr>
          <w:ilvl w:val="0"/>
          <w:numId w:val="33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W przypadku zgłoszenia przez osoby trzecie roszczeń opartych na zarzucie, że</w:t>
      </w:r>
      <w:r w:rsidR="00494612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 xml:space="preserve">korzystanie z efektów pracy </w:t>
      </w:r>
      <w:r w:rsidR="00AE7989" w:rsidRPr="00636F67">
        <w:rPr>
          <w:rFonts w:ascii="Times New Roman" w:hAnsi="Times New Roman"/>
          <w:sz w:val="24"/>
          <w:szCs w:val="24"/>
        </w:rPr>
        <w:t>Wykonawcy</w:t>
      </w:r>
      <w:r w:rsidRPr="00636F67">
        <w:rPr>
          <w:rFonts w:ascii="Times New Roman" w:hAnsi="Times New Roman"/>
          <w:sz w:val="24"/>
          <w:szCs w:val="24"/>
        </w:rPr>
        <w:t xml:space="preserve"> uzyskanych w ramach realizacji Umowy przez niego, jego następców prawnych lub osoby z nim współpracujące narusza prawa własności intelektualnej przysługujące tym osobom, </w:t>
      </w:r>
      <w:r w:rsidR="00AE7989" w:rsidRPr="00636F67">
        <w:rPr>
          <w:rFonts w:ascii="Times New Roman" w:hAnsi="Times New Roman"/>
          <w:sz w:val="24"/>
          <w:szCs w:val="24"/>
        </w:rPr>
        <w:t>Wykonawca</w:t>
      </w:r>
      <w:r w:rsidRPr="00636F67">
        <w:rPr>
          <w:rFonts w:ascii="Times New Roman" w:hAnsi="Times New Roman"/>
          <w:sz w:val="24"/>
          <w:szCs w:val="24"/>
        </w:rPr>
        <w:t xml:space="preserve"> zobowiązuje się do podjęcia niezbędnych działań mających na celu zażegnanie sporu i poniesienie w</w:t>
      </w:r>
      <w:r w:rsidR="00B82F4C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związku z tym wszelkich kosztów. W szczególności, w przypadku wytoczenia w</w:t>
      </w:r>
      <w:r w:rsidR="00B82F4C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związku z tym przeciwko Zamawiającemu lub innemu podmiotowi powództwa z</w:t>
      </w:r>
      <w:r w:rsidR="00B82F4C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 xml:space="preserve">tytułu naruszenia praw własności intelektualnej, </w:t>
      </w:r>
      <w:r w:rsidR="00AE7989" w:rsidRPr="00636F67">
        <w:rPr>
          <w:rFonts w:ascii="Times New Roman" w:hAnsi="Times New Roman"/>
          <w:sz w:val="24"/>
          <w:szCs w:val="24"/>
        </w:rPr>
        <w:t xml:space="preserve">Wykonawca </w:t>
      </w:r>
      <w:r w:rsidRPr="00636F67">
        <w:rPr>
          <w:rFonts w:ascii="Times New Roman" w:hAnsi="Times New Roman"/>
          <w:sz w:val="24"/>
          <w:szCs w:val="24"/>
        </w:rPr>
        <w:t>zobowiązuje się wstąpić do postępowania w charakterze strony pozwanej, a w razie braku takiej możliwości wystąpić z interwencją uboczną po stronie pozwanej oraz pokrycia wszelkich kosztów i</w:t>
      </w:r>
      <w:r w:rsidR="00B82F4C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odszkodowania, w tym koszty obsługi prawnej zasądzone od</w:t>
      </w:r>
      <w:r w:rsidR="00FD77EF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 xml:space="preserve">Zamawiającego lub innego podmiotu, ich następców prawnych. </w:t>
      </w:r>
    </w:p>
    <w:p w14:paraId="776E634C" w14:textId="77777777" w:rsidR="006B58DF" w:rsidRPr="00636F67" w:rsidRDefault="008F27A3" w:rsidP="00F42452">
      <w:pPr>
        <w:pStyle w:val="Akapitzlist"/>
        <w:numPr>
          <w:ilvl w:val="0"/>
          <w:numId w:val="33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Zamawiający ma prawo dokonywania zmian utworu w całości lub części, w</w:t>
      </w:r>
      <w:r w:rsidR="00B82F4C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szczególności wynikających z opracowania redakcyjnego, wymagań organów administracyjnych lub potrzeb konstrukcyjnych.</w:t>
      </w:r>
      <w:r w:rsidR="006B58DF" w:rsidRPr="00636F67">
        <w:rPr>
          <w:rFonts w:ascii="Times New Roman" w:hAnsi="Times New Roman"/>
          <w:sz w:val="24"/>
          <w:szCs w:val="24"/>
        </w:rPr>
        <w:t xml:space="preserve"> Wykonawca udziela Zamawiającemu zezwolenia do dokonywania wszelkich zmian i przeróbek utworu, w tym do wykorzystywania go w częściach lub całości oraz łączenia z innymi utworami (prawa zależne).</w:t>
      </w:r>
    </w:p>
    <w:p w14:paraId="60E43F89" w14:textId="77777777" w:rsidR="008F27A3" w:rsidRPr="00636F67" w:rsidRDefault="006B58DF" w:rsidP="00F42452">
      <w:pPr>
        <w:pStyle w:val="Akapitzlist"/>
        <w:numPr>
          <w:ilvl w:val="0"/>
          <w:numId w:val="33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Prawo zezwalania na wykonywanie zależnego prawa autorskiego przysługuje wyłącznie Zamawiającemu.</w:t>
      </w:r>
    </w:p>
    <w:p w14:paraId="2F665E63" w14:textId="77777777" w:rsidR="008F27A3" w:rsidRPr="00636F67" w:rsidRDefault="008F27A3" w:rsidP="00F42452">
      <w:pPr>
        <w:pStyle w:val="Akapitzlist"/>
        <w:numPr>
          <w:ilvl w:val="0"/>
          <w:numId w:val="33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Przejście autorskich praw majątkowych powoduje przeniesienie, w ramach wynagrodzenia umownego, na Zamawiającego własności egzemplarzy nośników dokumentów, projektów i opracowań w liczbie wskazanej w niniejszej umowie.</w:t>
      </w:r>
    </w:p>
    <w:p w14:paraId="053FB9DC" w14:textId="77777777" w:rsidR="006B58DF" w:rsidRPr="00636F67" w:rsidRDefault="008F27A3" w:rsidP="00F42452">
      <w:pPr>
        <w:pStyle w:val="Akapitzlist"/>
        <w:numPr>
          <w:ilvl w:val="0"/>
          <w:numId w:val="33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Wynagrodzenie za przeniesienie majątkowych praw autorskich </w:t>
      </w:r>
      <w:r w:rsidR="001A0215" w:rsidRPr="00636F67">
        <w:rPr>
          <w:rFonts w:ascii="Times New Roman" w:hAnsi="Times New Roman"/>
          <w:sz w:val="24"/>
          <w:szCs w:val="24"/>
        </w:rPr>
        <w:t xml:space="preserve">oraz wykonywanie praw zależnych </w:t>
      </w:r>
      <w:r w:rsidRPr="00636F67">
        <w:rPr>
          <w:rFonts w:ascii="Times New Roman" w:hAnsi="Times New Roman"/>
          <w:sz w:val="24"/>
          <w:szCs w:val="24"/>
        </w:rPr>
        <w:t xml:space="preserve">do </w:t>
      </w:r>
      <w:r w:rsidR="00285129" w:rsidRPr="00636F67">
        <w:rPr>
          <w:rFonts w:ascii="Times New Roman" w:hAnsi="Times New Roman"/>
          <w:sz w:val="24"/>
          <w:szCs w:val="24"/>
        </w:rPr>
        <w:t>P</w:t>
      </w:r>
      <w:r w:rsidRPr="00636F67">
        <w:rPr>
          <w:rFonts w:ascii="Times New Roman" w:hAnsi="Times New Roman"/>
          <w:sz w:val="24"/>
          <w:szCs w:val="24"/>
        </w:rPr>
        <w:t xml:space="preserve">rzedmiotu </w:t>
      </w:r>
      <w:r w:rsidR="00285129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>mowy wchodzi w skład wynagrodzenia ryczałtowego określonego w § 4</w:t>
      </w:r>
      <w:r w:rsidR="00B82F4C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 xml:space="preserve">ust.1 </w:t>
      </w:r>
      <w:r w:rsidR="00285129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>mowy.</w:t>
      </w:r>
    </w:p>
    <w:p w14:paraId="78C9E1BE" w14:textId="77777777" w:rsidR="006B58DF" w:rsidRPr="00636F67" w:rsidRDefault="006B58DF" w:rsidP="00F42452">
      <w:pPr>
        <w:pStyle w:val="Akapitzlist"/>
        <w:numPr>
          <w:ilvl w:val="0"/>
          <w:numId w:val="33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Wykonawca zobowiązuje się, że wykonując Umowę będzie przestrzegał przepisów ustawy z dnia 4 lutego 1994 r. – o prawie autorskim i prawach pokrewnych (Dz.U. z</w:t>
      </w:r>
      <w:r w:rsidR="00FD77EF" w:rsidRPr="00636F67">
        <w:rPr>
          <w:rFonts w:ascii="Times New Roman" w:hAnsi="Times New Roman"/>
          <w:sz w:val="24"/>
          <w:szCs w:val="24"/>
        </w:rPr>
        <w:t> </w:t>
      </w:r>
      <w:r w:rsidR="001A0215" w:rsidRPr="00636F67">
        <w:rPr>
          <w:rFonts w:ascii="Times New Roman" w:hAnsi="Times New Roman"/>
          <w:sz w:val="24"/>
          <w:szCs w:val="24"/>
        </w:rPr>
        <w:t>2025 r. poz. 24 z późn. zm.</w:t>
      </w:r>
      <w:r w:rsidRPr="00636F67">
        <w:rPr>
          <w:rFonts w:ascii="Times New Roman" w:hAnsi="Times New Roman"/>
          <w:sz w:val="24"/>
          <w:szCs w:val="24"/>
        </w:rPr>
        <w:t>) i nie naruszy praw majątkowych osób trzecich, a utwory przekaże Zamawiającemu w stanie wolnym od obciążeń prawami tych osób.</w:t>
      </w:r>
    </w:p>
    <w:p w14:paraId="73E63865" w14:textId="3648C75D" w:rsidR="006B58DF" w:rsidRPr="00636F67" w:rsidRDefault="006B58DF" w:rsidP="00F42452">
      <w:pPr>
        <w:pStyle w:val="Akapitzlist"/>
        <w:numPr>
          <w:ilvl w:val="0"/>
          <w:numId w:val="33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Wykonawca zobowiązuje się, do chwili faktycznego wydania </w:t>
      </w:r>
      <w:r w:rsidR="00285129" w:rsidRPr="00636F67">
        <w:rPr>
          <w:rFonts w:ascii="Times New Roman" w:hAnsi="Times New Roman"/>
          <w:sz w:val="24"/>
          <w:szCs w:val="24"/>
        </w:rPr>
        <w:t>D</w:t>
      </w:r>
      <w:r w:rsidRPr="00636F67">
        <w:rPr>
          <w:rFonts w:ascii="Times New Roman" w:hAnsi="Times New Roman"/>
          <w:sz w:val="24"/>
          <w:szCs w:val="24"/>
        </w:rPr>
        <w:t xml:space="preserve">okumentacji Zamawiającemu do zapewnienia na podstawie odpowiednich umów, zawartych </w:t>
      </w:r>
      <w:r w:rsidR="00636F67">
        <w:rPr>
          <w:rFonts w:ascii="Times New Roman" w:hAnsi="Times New Roman"/>
          <w:sz w:val="24"/>
          <w:szCs w:val="24"/>
        </w:rPr>
        <w:t xml:space="preserve">                      </w:t>
      </w:r>
      <w:r w:rsidRPr="00636F67">
        <w:rPr>
          <w:rFonts w:ascii="Times New Roman" w:hAnsi="Times New Roman"/>
          <w:sz w:val="24"/>
          <w:szCs w:val="24"/>
        </w:rPr>
        <w:t xml:space="preserve">w formie pisemnej, dysponowania prawami autorskimi do każdego utworu w zakresie określonym postanowieniami niniejszej </w:t>
      </w:r>
      <w:r w:rsidR="00285129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 xml:space="preserve">mowy oraz do potwierdzenia, że prawa te nie zostały, ani nie zostaną zbyte ani ograniczone w zakresie, który wyłączałby lub ograniczałby prawa Zamawiającego, jakie nabywa on na podstawie niniejszej </w:t>
      </w:r>
      <w:r w:rsidR="00285129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>mowy oraz do podpisania w</w:t>
      </w:r>
      <w:r w:rsidR="00494612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tym zakresie stosownego oświadczenia. W przypadku naruszenia przez Wykonawcę któregokolwiek ze zobowiązań, o których mowa w</w:t>
      </w:r>
      <w:r w:rsidR="00FD77EF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 xml:space="preserve">zdaniu </w:t>
      </w:r>
      <w:r w:rsidRPr="00636F67">
        <w:rPr>
          <w:rFonts w:ascii="Times New Roman" w:hAnsi="Times New Roman"/>
          <w:sz w:val="24"/>
          <w:szCs w:val="24"/>
        </w:rPr>
        <w:lastRenderedPageBreak/>
        <w:t>poprzednim, Wykonawca zobowiązany będzie</w:t>
      </w:r>
      <w:r w:rsidR="00B82F4C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do pokrycia szkód poniesionych przez Zamawiającego z tego tytułu.</w:t>
      </w:r>
    </w:p>
    <w:p w14:paraId="620E7CFD" w14:textId="77777777" w:rsidR="006B58DF" w:rsidRPr="00636F67" w:rsidRDefault="006B58DF" w:rsidP="00F42452">
      <w:pPr>
        <w:pStyle w:val="Akapitzlist"/>
        <w:numPr>
          <w:ilvl w:val="0"/>
          <w:numId w:val="33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Nie pozbawiając Autorów utworów praw do korzystania z osobistych praw majątkowych, Wykonawca zobowiązuje się do zapewnienia Zamawiającemu możliwości wykonywania osobistych praw autorskich w zakresie dokonywania koniecznych lub uzasadnionych ze względu na optymalizację lub charakter robót budowlanych</w:t>
      </w:r>
      <w:r w:rsidR="00B82F4C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zmian w utworach powstałych w</w:t>
      </w:r>
      <w:r w:rsidR="00B82F4C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 xml:space="preserve">wyniku realizacji niniejszej </w:t>
      </w:r>
      <w:r w:rsidR="00362A26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>mowy oraz Wykonawca zobowiązuje się do oświadczenia, że jest uprawniony do działania w</w:t>
      </w:r>
      <w:r w:rsidR="00FD77EF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imieniu Autorów w tym zakresie. W</w:t>
      </w:r>
      <w:r w:rsidR="00494612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przypadku naruszenia przez Wykonawcę któregokolwiek ze zobowiązań, o których mowa w zadaniu poprzednim, Wykonawca zobowiązany będzie do pokrycia szkód poniesionych przez Zamawiającego z tego tytułu.</w:t>
      </w:r>
    </w:p>
    <w:p w14:paraId="60DDF151" w14:textId="77777777" w:rsidR="00DF7D8B" w:rsidRPr="00636F67" w:rsidRDefault="006B58DF" w:rsidP="00F42452">
      <w:pPr>
        <w:pStyle w:val="Akapitzlist"/>
        <w:numPr>
          <w:ilvl w:val="0"/>
          <w:numId w:val="33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Wraz z przekazaniem danego utworu, Wykonawca zobowiązuje się przekazać umowy </w:t>
      </w:r>
      <w:r w:rsidRPr="00636F67">
        <w:rPr>
          <w:rFonts w:ascii="Times New Roman" w:hAnsi="Times New Roman"/>
          <w:sz w:val="24"/>
          <w:szCs w:val="24"/>
        </w:rPr>
        <w:br/>
        <w:t xml:space="preserve">na podstawie których nabył autorskie prawa majątkowe do poszczególnych części </w:t>
      </w:r>
      <w:r w:rsidR="00245FDD" w:rsidRPr="00636F67">
        <w:rPr>
          <w:rFonts w:ascii="Times New Roman" w:hAnsi="Times New Roman"/>
          <w:sz w:val="24"/>
          <w:szCs w:val="24"/>
        </w:rPr>
        <w:t>d</w:t>
      </w:r>
      <w:r w:rsidRPr="00636F67">
        <w:rPr>
          <w:rFonts w:ascii="Times New Roman" w:hAnsi="Times New Roman"/>
          <w:sz w:val="24"/>
          <w:szCs w:val="24"/>
        </w:rPr>
        <w:t>okumentacji, również w ramach zobowiązań z tytułu gwarancji i rękojmi.</w:t>
      </w:r>
    </w:p>
    <w:p w14:paraId="3D7F907C" w14:textId="77777777" w:rsidR="00973545" w:rsidRPr="00636F67" w:rsidRDefault="00973545" w:rsidP="00F42452">
      <w:pPr>
        <w:pStyle w:val="Akapitzlist"/>
        <w:suppressAutoHyphens w:val="0"/>
        <w:autoSpaceDN/>
        <w:spacing w:after="0" w:line="288" w:lineRule="auto"/>
        <w:ind w:left="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61D6B9A4" w14:textId="77777777" w:rsidR="008F27A3" w:rsidRPr="00636F67" w:rsidRDefault="008A1B97" w:rsidP="00F42452">
      <w:pPr>
        <w:pStyle w:val="Nagwek1"/>
        <w:spacing w:after="0" w:line="288" w:lineRule="auto"/>
        <w:rPr>
          <w:rFonts w:ascii="Times New Roman" w:hAnsi="Times New Roman" w:cs="Times New Roman"/>
        </w:rPr>
      </w:pPr>
      <w:r w:rsidRPr="00636F67">
        <w:rPr>
          <w:rFonts w:ascii="Times New Roman" w:hAnsi="Times New Roman" w:cs="Times New Roman"/>
        </w:rPr>
        <w:t>§ 7</w:t>
      </w:r>
    </w:p>
    <w:p w14:paraId="49FDC46C" w14:textId="27C38E18" w:rsidR="00055BD8" w:rsidRPr="00636F67" w:rsidRDefault="00CF7A57" w:rsidP="00786C1B">
      <w:pPr>
        <w:numPr>
          <w:ilvl w:val="0"/>
          <w:numId w:val="48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 okresie ważności pozwolenia na budowę wydanego dla Projektu, </w:t>
      </w:r>
      <w:r w:rsidR="00BB1230" w:rsidRPr="00636F67">
        <w:rPr>
          <w:rFonts w:ascii="Times New Roman" w:hAnsi="Times New Roman"/>
          <w:sz w:val="24"/>
          <w:szCs w:val="24"/>
        </w:rPr>
        <w:t xml:space="preserve">Zamawiającemu przysługuje prawo opcji polegające na możliwości zlecenia Wykonawcy pełnienia nadzoru autorskiego nad robotami budowlanymi prowadzonymi na podstawie Projektu, na warunkach określonych w ust. </w:t>
      </w:r>
      <w:r w:rsidR="00954E90" w:rsidRPr="00636F67">
        <w:rPr>
          <w:rFonts w:ascii="Times New Roman" w:hAnsi="Times New Roman"/>
          <w:sz w:val="24"/>
          <w:szCs w:val="24"/>
        </w:rPr>
        <w:t>3</w:t>
      </w:r>
      <w:r w:rsidR="00BB1230" w:rsidRPr="00636F67">
        <w:rPr>
          <w:rFonts w:ascii="Times New Roman" w:hAnsi="Times New Roman"/>
          <w:sz w:val="24"/>
          <w:szCs w:val="24"/>
        </w:rPr>
        <w:t>-4</w:t>
      </w:r>
      <w:r w:rsidR="00A2798D" w:rsidRPr="00636F67">
        <w:rPr>
          <w:rFonts w:ascii="Times New Roman" w:hAnsi="Times New Roman"/>
          <w:sz w:val="24"/>
          <w:szCs w:val="24"/>
        </w:rPr>
        <w:t xml:space="preserve">. Wykonawca przystąpi do pełnienie nadzoru autorskiego </w:t>
      </w:r>
      <w:r w:rsidR="00BB1230" w:rsidRPr="00636F67">
        <w:rPr>
          <w:rFonts w:ascii="Times New Roman" w:hAnsi="Times New Roman"/>
          <w:sz w:val="24"/>
          <w:szCs w:val="24"/>
        </w:rPr>
        <w:t xml:space="preserve">w terminie 14 dni od dnia </w:t>
      </w:r>
      <w:r w:rsidR="00514244" w:rsidRPr="00636F67">
        <w:rPr>
          <w:rFonts w:ascii="Times New Roman" w:hAnsi="Times New Roman"/>
          <w:sz w:val="24"/>
          <w:szCs w:val="24"/>
        </w:rPr>
        <w:t xml:space="preserve">pisemnego pod rygorem nieważności </w:t>
      </w:r>
      <w:r w:rsidR="00BB1230" w:rsidRPr="00636F67">
        <w:rPr>
          <w:rFonts w:ascii="Times New Roman" w:hAnsi="Times New Roman"/>
          <w:sz w:val="24"/>
          <w:szCs w:val="24"/>
        </w:rPr>
        <w:t>wezwania przez Zamawiającego. Zamawiający może skorzystać z prawa opcji w okresie ważności pozwolenia na budowę</w:t>
      </w:r>
      <w:r w:rsidR="00A71BCB" w:rsidRPr="00636F67">
        <w:rPr>
          <w:rFonts w:ascii="Times New Roman" w:hAnsi="Times New Roman"/>
          <w:sz w:val="24"/>
          <w:szCs w:val="24"/>
        </w:rPr>
        <w:t xml:space="preserve"> (prawo opcji nr 1)</w:t>
      </w:r>
      <w:r w:rsidR="00BB1230" w:rsidRPr="00636F67">
        <w:rPr>
          <w:rFonts w:ascii="Times New Roman" w:hAnsi="Times New Roman"/>
          <w:sz w:val="24"/>
          <w:szCs w:val="24"/>
        </w:rPr>
        <w:t>.</w:t>
      </w:r>
      <w:r w:rsidR="00A71BCB" w:rsidRPr="00636F67">
        <w:rPr>
          <w:rFonts w:ascii="Times New Roman" w:hAnsi="Times New Roman"/>
          <w:sz w:val="24"/>
          <w:szCs w:val="24"/>
        </w:rPr>
        <w:t xml:space="preserve"> </w:t>
      </w:r>
    </w:p>
    <w:p w14:paraId="5427B160" w14:textId="78E50B89" w:rsidR="00CE75FF" w:rsidRPr="00636F67" w:rsidRDefault="00385E00" w:rsidP="00002FB3">
      <w:pPr>
        <w:numPr>
          <w:ilvl w:val="0"/>
          <w:numId w:val="48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Zważywszy, że </w:t>
      </w:r>
      <w:r w:rsidR="001129E8" w:rsidRPr="00636F67">
        <w:rPr>
          <w:rFonts w:ascii="Times New Roman" w:hAnsi="Times New Roman"/>
          <w:sz w:val="24"/>
          <w:szCs w:val="24"/>
        </w:rPr>
        <w:t xml:space="preserve">roboty budowlane na podstawie Projektu </w:t>
      </w:r>
      <w:r w:rsidR="00786C1B" w:rsidRPr="00636F67">
        <w:rPr>
          <w:rFonts w:ascii="Times New Roman" w:hAnsi="Times New Roman"/>
          <w:sz w:val="24"/>
          <w:szCs w:val="24"/>
        </w:rPr>
        <w:t xml:space="preserve">mogą zostać zlecone </w:t>
      </w:r>
      <w:r w:rsidR="00260F07" w:rsidRPr="00636F67">
        <w:rPr>
          <w:rFonts w:ascii="Times New Roman" w:hAnsi="Times New Roman"/>
          <w:sz w:val="24"/>
          <w:szCs w:val="24"/>
        </w:rPr>
        <w:t xml:space="preserve">bezpośrednio </w:t>
      </w:r>
      <w:r w:rsidR="00786C1B" w:rsidRPr="00636F67">
        <w:rPr>
          <w:rFonts w:ascii="Times New Roman" w:hAnsi="Times New Roman"/>
          <w:sz w:val="24"/>
          <w:szCs w:val="24"/>
        </w:rPr>
        <w:t xml:space="preserve">przez </w:t>
      </w:r>
      <w:r w:rsidR="00260F07" w:rsidRPr="00636F67">
        <w:rPr>
          <w:rFonts w:ascii="Times New Roman" w:hAnsi="Times New Roman"/>
          <w:sz w:val="24"/>
          <w:szCs w:val="24"/>
        </w:rPr>
        <w:t>Powiat Żyrardowski jako samodzielnego zamawiającego reprezentowanego przez Zarząd Powiatu Żyrardowskiego</w:t>
      </w:r>
      <w:r w:rsidR="007300E6" w:rsidRPr="00636F67">
        <w:rPr>
          <w:rFonts w:ascii="Times New Roman" w:hAnsi="Times New Roman"/>
          <w:sz w:val="24"/>
          <w:szCs w:val="24"/>
        </w:rPr>
        <w:t xml:space="preserve">, </w:t>
      </w:r>
      <w:r w:rsidR="00073B77" w:rsidRPr="00636F67">
        <w:rPr>
          <w:rFonts w:ascii="Times New Roman" w:hAnsi="Times New Roman"/>
          <w:sz w:val="24"/>
          <w:szCs w:val="24"/>
        </w:rPr>
        <w:t xml:space="preserve">Zamawiającemu </w:t>
      </w:r>
      <w:r w:rsidR="00260F07" w:rsidRPr="00636F67">
        <w:rPr>
          <w:rFonts w:ascii="Times New Roman" w:hAnsi="Times New Roman"/>
          <w:sz w:val="24"/>
          <w:szCs w:val="24"/>
        </w:rPr>
        <w:t xml:space="preserve">Domowi Pomocy Społecznej w Żyrardowie </w:t>
      </w:r>
      <w:r w:rsidR="00E712D7" w:rsidRPr="00636F67">
        <w:rPr>
          <w:rFonts w:ascii="Times New Roman" w:hAnsi="Times New Roman"/>
          <w:sz w:val="24"/>
          <w:szCs w:val="24"/>
        </w:rPr>
        <w:t xml:space="preserve">przysługuje </w:t>
      </w:r>
      <w:r w:rsidR="00D961C8" w:rsidRPr="00636F67">
        <w:rPr>
          <w:rFonts w:ascii="Times New Roman" w:hAnsi="Times New Roman"/>
          <w:sz w:val="24"/>
          <w:szCs w:val="24"/>
        </w:rPr>
        <w:t xml:space="preserve">prawo przeniesienia </w:t>
      </w:r>
      <w:r w:rsidR="00BB2634" w:rsidRPr="00636F67">
        <w:rPr>
          <w:rFonts w:ascii="Times New Roman" w:hAnsi="Times New Roman"/>
          <w:sz w:val="24"/>
          <w:szCs w:val="24"/>
        </w:rPr>
        <w:t xml:space="preserve">prawa opcji nr 1 na rzecz </w:t>
      </w:r>
      <w:r w:rsidR="00260F07" w:rsidRPr="00636F67">
        <w:rPr>
          <w:rFonts w:ascii="Times New Roman" w:hAnsi="Times New Roman"/>
          <w:sz w:val="24"/>
          <w:szCs w:val="24"/>
        </w:rPr>
        <w:t>Powiatu Żyrardowskiego</w:t>
      </w:r>
      <w:r w:rsidR="008A7577" w:rsidRPr="00636F67">
        <w:rPr>
          <w:rFonts w:ascii="Times New Roman" w:hAnsi="Times New Roman"/>
          <w:sz w:val="24"/>
          <w:szCs w:val="24"/>
        </w:rPr>
        <w:t xml:space="preserve"> (prawo opcji nr 2)</w:t>
      </w:r>
      <w:r w:rsidR="00BB2634" w:rsidRPr="00636F67">
        <w:rPr>
          <w:rFonts w:ascii="Times New Roman" w:hAnsi="Times New Roman"/>
          <w:sz w:val="24"/>
          <w:szCs w:val="24"/>
        </w:rPr>
        <w:t xml:space="preserve">. </w:t>
      </w:r>
      <w:r w:rsidR="006C6379" w:rsidRPr="00636F67">
        <w:rPr>
          <w:rFonts w:ascii="Times New Roman" w:hAnsi="Times New Roman"/>
          <w:sz w:val="24"/>
          <w:szCs w:val="24"/>
        </w:rPr>
        <w:t xml:space="preserve">Skorzystanie z prawa opcji nr 2 </w:t>
      </w:r>
      <w:r w:rsidR="00FD4AF3" w:rsidRPr="00636F67">
        <w:rPr>
          <w:rFonts w:ascii="Times New Roman" w:hAnsi="Times New Roman"/>
          <w:sz w:val="24"/>
          <w:szCs w:val="24"/>
        </w:rPr>
        <w:t>nastąpi w wyniku pisemnego pod rygorem nieważności wezwania Wykonawcy przez Zamawiającego.</w:t>
      </w:r>
      <w:r w:rsidR="00AF4684" w:rsidRPr="00636F67">
        <w:rPr>
          <w:rFonts w:ascii="Times New Roman" w:hAnsi="Times New Roman"/>
          <w:sz w:val="24"/>
          <w:szCs w:val="24"/>
        </w:rPr>
        <w:t xml:space="preserve"> W momencie doręczenia wezwania</w:t>
      </w:r>
      <w:r w:rsidR="0074281D" w:rsidRPr="00636F67">
        <w:rPr>
          <w:rFonts w:ascii="Times New Roman" w:hAnsi="Times New Roman"/>
          <w:sz w:val="24"/>
          <w:szCs w:val="24"/>
        </w:rPr>
        <w:t>,</w:t>
      </w:r>
      <w:r w:rsidR="00AF4684" w:rsidRPr="00636F67">
        <w:rPr>
          <w:rFonts w:ascii="Times New Roman" w:hAnsi="Times New Roman"/>
          <w:sz w:val="24"/>
          <w:szCs w:val="24"/>
        </w:rPr>
        <w:t xml:space="preserve"> </w:t>
      </w:r>
      <w:r w:rsidR="00260F07" w:rsidRPr="00636F67">
        <w:rPr>
          <w:rFonts w:ascii="Times New Roman" w:hAnsi="Times New Roman"/>
          <w:sz w:val="24"/>
          <w:szCs w:val="24"/>
        </w:rPr>
        <w:t>Powiat Żyrardowski jako samodzielny zamawiający</w:t>
      </w:r>
      <w:r w:rsidR="00AF4684" w:rsidRPr="00636F67">
        <w:rPr>
          <w:rFonts w:ascii="Times New Roman" w:hAnsi="Times New Roman"/>
          <w:sz w:val="24"/>
          <w:szCs w:val="24"/>
        </w:rPr>
        <w:t xml:space="preserve"> </w:t>
      </w:r>
      <w:r w:rsidR="003A7D52" w:rsidRPr="00636F67">
        <w:rPr>
          <w:rFonts w:ascii="Times New Roman" w:hAnsi="Times New Roman"/>
          <w:sz w:val="24"/>
          <w:szCs w:val="24"/>
        </w:rPr>
        <w:t xml:space="preserve">wstępuje we wszystkie prawa i obowiązki Zamawiającego, w szczególności </w:t>
      </w:r>
      <w:r w:rsidR="00260F07" w:rsidRPr="00636F67">
        <w:rPr>
          <w:rFonts w:ascii="Times New Roman" w:hAnsi="Times New Roman"/>
          <w:sz w:val="24"/>
          <w:szCs w:val="24"/>
        </w:rPr>
        <w:t>Powiat Żyrardowski jako samodzielny zamawiający</w:t>
      </w:r>
      <w:r w:rsidR="00C50799" w:rsidRPr="00636F67">
        <w:rPr>
          <w:rFonts w:ascii="Times New Roman" w:hAnsi="Times New Roman"/>
          <w:sz w:val="24"/>
          <w:szCs w:val="24"/>
        </w:rPr>
        <w:t xml:space="preserve"> staje się wyłącznie uprawnionym do wezwania Wykonawcy do świadczenia nadzoru oraz wyłącznie zobowiązanym do zapłaty wynagrodzenia za tę usługę</w:t>
      </w:r>
      <w:r w:rsidR="00BC307E" w:rsidRPr="00636F67">
        <w:rPr>
          <w:rFonts w:ascii="Times New Roman" w:hAnsi="Times New Roman"/>
          <w:sz w:val="24"/>
          <w:szCs w:val="24"/>
        </w:rPr>
        <w:t xml:space="preserve">, </w:t>
      </w:r>
      <w:r w:rsidR="002A6804" w:rsidRPr="00636F67">
        <w:rPr>
          <w:rFonts w:ascii="Times New Roman" w:hAnsi="Times New Roman"/>
          <w:sz w:val="24"/>
          <w:szCs w:val="24"/>
        </w:rPr>
        <w:t xml:space="preserve">a Wykonawca wyraża zgodę na zmianę </w:t>
      </w:r>
      <w:r w:rsidR="002A64AD" w:rsidRPr="00636F67">
        <w:rPr>
          <w:rFonts w:ascii="Times New Roman" w:hAnsi="Times New Roman"/>
          <w:sz w:val="24"/>
          <w:szCs w:val="24"/>
        </w:rPr>
        <w:t>dłużnika</w:t>
      </w:r>
      <w:r w:rsidR="00C50799" w:rsidRPr="00636F67">
        <w:rPr>
          <w:rFonts w:ascii="Times New Roman" w:hAnsi="Times New Roman"/>
          <w:sz w:val="24"/>
          <w:szCs w:val="24"/>
        </w:rPr>
        <w:t>.</w:t>
      </w:r>
    </w:p>
    <w:p w14:paraId="657A0FC2" w14:textId="030B87A1" w:rsidR="00C514BA" w:rsidRPr="00636F67" w:rsidRDefault="009C41B4" w:rsidP="00F42452">
      <w:pPr>
        <w:numPr>
          <w:ilvl w:val="0"/>
          <w:numId w:val="48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 ramach prawa opcji nr 1 </w:t>
      </w:r>
      <w:r w:rsidR="00CF7A57" w:rsidRPr="00636F67">
        <w:rPr>
          <w:rFonts w:ascii="Times New Roman" w:hAnsi="Times New Roman"/>
          <w:sz w:val="24"/>
          <w:szCs w:val="24"/>
        </w:rPr>
        <w:t>n</w:t>
      </w:r>
      <w:r w:rsidR="00C514BA" w:rsidRPr="00636F67">
        <w:rPr>
          <w:rFonts w:ascii="Times New Roman" w:hAnsi="Times New Roman"/>
          <w:sz w:val="24"/>
          <w:szCs w:val="24"/>
        </w:rPr>
        <w:t xml:space="preserve">adzór autorski będzie wykonywany na wezwanie </w:t>
      </w:r>
      <w:r w:rsidR="00464275" w:rsidRPr="00636F67">
        <w:rPr>
          <w:rFonts w:ascii="Times New Roman" w:hAnsi="Times New Roman"/>
          <w:sz w:val="24"/>
          <w:szCs w:val="24"/>
        </w:rPr>
        <w:t>Powiatu Żyrardowskiego</w:t>
      </w:r>
      <w:r w:rsidR="00C514BA" w:rsidRPr="00636F67">
        <w:rPr>
          <w:rFonts w:ascii="Times New Roman" w:hAnsi="Times New Roman"/>
          <w:sz w:val="24"/>
          <w:szCs w:val="24"/>
        </w:rPr>
        <w:t xml:space="preserve">, w terminach uzgodnionych przez Strony, w szczególności </w:t>
      </w:r>
      <w:r w:rsidR="00636F67">
        <w:rPr>
          <w:rFonts w:ascii="Times New Roman" w:hAnsi="Times New Roman"/>
          <w:sz w:val="24"/>
          <w:szCs w:val="24"/>
        </w:rPr>
        <w:t xml:space="preserve">     </w:t>
      </w:r>
      <w:r w:rsidR="00C514BA" w:rsidRPr="00636F67">
        <w:rPr>
          <w:rFonts w:ascii="Times New Roman" w:hAnsi="Times New Roman"/>
          <w:sz w:val="24"/>
          <w:szCs w:val="24"/>
        </w:rPr>
        <w:t>w przypadku:</w:t>
      </w:r>
    </w:p>
    <w:p w14:paraId="16BB5FD8" w14:textId="77777777" w:rsidR="00C514BA" w:rsidRPr="00636F67" w:rsidRDefault="00C514BA" w:rsidP="00F42452">
      <w:pPr>
        <w:pStyle w:val="Akapitzlist"/>
        <w:widowControl w:val="0"/>
        <w:numPr>
          <w:ilvl w:val="0"/>
          <w:numId w:val="49"/>
        </w:numPr>
        <w:shd w:val="clear" w:color="auto" w:fill="FFFFFF"/>
        <w:autoSpaceDE w:val="0"/>
        <w:spacing w:after="0" w:line="288" w:lineRule="auto"/>
        <w:ind w:left="1418" w:hanging="425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wystąpienia rozbieżności pomiędzy stanem istniejącym a projektem,</w:t>
      </w:r>
    </w:p>
    <w:p w14:paraId="2D589732" w14:textId="77777777" w:rsidR="00C514BA" w:rsidRPr="00636F67" w:rsidRDefault="00C514BA" w:rsidP="00F42452">
      <w:pPr>
        <w:pStyle w:val="Akapitzlist"/>
        <w:widowControl w:val="0"/>
        <w:numPr>
          <w:ilvl w:val="0"/>
          <w:numId w:val="49"/>
        </w:numPr>
        <w:shd w:val="clear" w:color="auto" w:fill="FFFFFF"/>
        <w:autoSpaceDE w:val="0"/>
        <w:spacing w:after="0" w:line="288" w:lineRule="auto"/>
        <w:ind w:left="1418" w:hanging="425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konieczności wprowadzenia zmian do projektu,</w:t>
      </w:r>
    </w:p>
    <w:p w14:paraId="3AAD15B5" w14:textId="77777777" w:rsidR="00C514BA" w:rsidRPr="00636F67" w:rsidRDefault="00C514BA" w:rsidP="00F42452">
      <w:pPr>
        <w:pStyle w:val="Akapitzlist"/>
        <w:widowControl w:val="0"/>
        <w:numPr>
          <w:ilvl w:val="0"/>
          <w:numId w:val="49"/>
        </w:numPr>
        <w:shd w:val="clear" w:color="auto" w:fill="FFFFFF"/>
        <w:autoSpaceDE w:val="0"/>
        <w:spacing w:after="0" w:line="288" w:lineRule="auto"/>
        <w:ind w:left="1418" w:hanging="425"/>
        <w:textAlignment w:val="auto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zapytań Wykonawcy dotyczących dokumentacji projektowej</w:t>
      </w:r>
      <w:r w:rsidRPr="00636F67">
        <w:rPr>
          <w:rFonts w:ascii="Times New Roman" w:hAnsi="Times New Roman"/>
          <w:sz w:val="24"/>
          <w:szCs w:val="24"/>
        </w:rPr>
        <w:t>.</w:t>
      </w:r>
    </w:p>
    <w:p w14:paraId="1D26919B" w14:textId="16808D28" w:rsidR="00C514BA" w:rsidRPr="00636F67" w:rsidRDefault="00C514BA" w:rsidP="00F42452">
      <w:pPr>
        <w:keepNext/>
        <w:numPr>
          <w:ilvl w:val="0"/>
          <w:numId w:val="48"/>
        </w:numPr>
        <w:spacing w:after="0" w:line="288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lastRenderedPageBreak/>
        <w:t xml:space="preserve">W ramach nadzoru autorskiego </w:t>
      </w:r>
      <w:r w:rsidR="00396DDA" w:rsidRPr="00636F67">
        <w:rPr>
          <w:rFonts w:ascii="Times New Roman" w:hAnsi="Times New Roman"/>
          <w:sz w:val="24"/>
          <w:szCs w:val="24"/>
        </w:rPr>
        <w:t xml:space="preserve">Wykonawca </w:t>
      </w:r>
      <w:r w:rsidRPr="00636F67">
        <w:rPr>
          <w:rFonts w:ascii="Times New Roman" w:hAnsi="Times New Roman"/>
          <w:sz w:val="24"/>
          <w:szCs w:val="24"/>
        </w:rPr>
        <w:t>zobowiąz</w:t>
      </w:r>
      <w:r w:rsidR="00CF7A57" w:rsidRPr="00636F67">
        <w:rPr>
          <w:rFonts w:ascii="Times New Roman" w:hAnsi="Times New Roman"/>
          <w:sz w:val="24"/>
          <w:szCs w:val="24"/>
        </w:rPr>
        <w:t>any będzie</w:t>
      </w:r>
      <w:r w:rsidRPr="00636F67">
        <w:rPr>
          <w:rFonts w:ascii="Times New Roman" w:hAnsi="Times New Roman"/>
          <w:sz w:val="24"/>
          <w:szCs w:val="24"/>
        </w:rPr>
        <w:t xml:space="preserve"> do:</w:t>
      </w:r>
    </w:p>
    <w:p w14:paraId="6BAC9A68" w14:textId="77777777" w:rsidR="00C514BA" w:rsidRPr="00636F67" w:rsidRDefault="00C514BA" w:rsidP="00F42452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spacing w:after="0" w:line="288" w:lineRule="auto"/>
        <w:ind w:left="1418" w:hanging="425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pilnowani</w:t>
      </w:r>
      <w:r w:rsidR="00E40D49" w:rsidRPr="00636F67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prawidłowej realizacji budowy pod względem zgodności rozwiązań technicznych, materiałowych i użytkowych z Projektem,</w:t>
      </w:r>
    </w:p>
    <w:p w14:paraId="57AC8356" w14:textId="5E793935" w:rsidR="00E40D49" w:rsidRPr="00636F67" w:rsidRDefault="00E40D49" w:rsidP="00F42452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spacing w:after="0" w:line="288" w:lineRule="auto"/>
        <w:ind w:left="1418" w:hanging="425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udziału w wybranych naradach technicznych i wizytach na budowie – na wezwanie </w:t>
      </w:r>
      <w:r w:rsidR="00464275" w:rsidRPr="00636F67">
        <w:rPr>
          <w:rFonts w:ascii="Times New Roman" w:hAnsi="Times New Roman"/>
          <w:sz w:val="24"/>
          <w:szCs w:val="24"/>
        </w:rPr>
        <w:t>Powiatu Żyrardowskiego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10376851" w14:textId="6B9482F0" w:rsidR="00E40D49" w:rsidRPr="00636F67" w:rsidRDefault="00E40D49" w:rsidP="00F42452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spacing w:after="0" w:line="288" w:lineRule="auto"/>
        <w:ind w:left="1418" w:hanging="425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uzgadniania z </w:t>
      </w:r>
      <w:r w:rsidR="00464275" w:rsidRPr="00636F67">
        <w:rPr>
          <w:rFonts w:ascii="Times New Roman" w:hAnsi="Times New Roman"/>
          <w:sz w:val="24"/>
          <w:szCs w:val="24"/>
        </w:rPr>
        <w:t xml:space="preserve">Powiatem Żyrardowskim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możliwości wprowadzenia rozwiązań zamiennych w stosunku do przewidzianych w dokumentacji projektowej materiałów i urządzeń,</w:t>
      </w:r>
    </w:p>
    <w:p w14:paraId="38A99862" w14:textId="77777777" w:rsidR="00E40D49" w:rsidRPr="00636F67" w:rsidRDefault="00E40D49" w:rsidP="00F42452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spacing w:after="0" w:line="288" w:lineRule="auto"/>
        <w:ind w:left="1418" w:hanging="425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opiniowania, wprowadzania i akceptowania ewentualnych zmian w dokumentacji projektowej,</w:t>
      </w:r>
    </w:p>
    <w:p w14:paraId="5D47C0D7" w14:textId="77777777" w:rsidR="00C514BA" w:rsidRPr="00636F67" w:rsidRDefault="00C514BA" w:rsidP="00F42452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spacing w:after="0" w:line="288" w:lineRule="auto"/>
        <w:ind w:left="1418" w:hanging="425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czuwani</w:t>
      </w:r>
      <w:r w:rsidR="00E40D49" w:rsidRPr="00636F67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 aby zakres wprowadzonych zmian nie spowodował istotnej zmiany zatwierdzonego Projektu, wymagającej uzyskania nowego pozwolenia na budowę,</w:t>
      </w:r>
    </w:p>
    <w:p w14:paraId="24BDDEC2" w14:textId="77777777" w:rsidR="00C514BA" w:rsidRPr="00636F67" w:rsidRDefault="00C514BA" w:rsidP="00F42452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spacing w:after="0" w:line="288" w:lineRule="auto"/>
        <w:ind w:left="1418" w:hanging="425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ocen</w:t>
      </w:r>
      <w:r w:rsidR="00E40D49" w:rsidRPr="00636F67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wyników badań materiałów i elementów budowlanych,</w:t>
      </w:r>
    </w:p>
    <w:p w14:paraId="23178C79" w14:textId="77777777" w:rsidR="00C514BA" w:rsidRPr="00636F67" w:rsidRDefault="00C514BA" w:rsidP="00F42452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spacing w:after="0" w:line="288" w:lineRule="auto"/>
        <w:ind w:left="1418" w:hanging="425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udzia</w:t>
      </w:r>
      <w:r w:rsidR="00E40D49" w:rsidRPr="00636F67">
        <w:rPr>
          <w:rFonts w:ascii="Times New Roman" w:eastAsia="Times New Roman" w:hAnsi="Times New Roman"/>
          <w:sz w:val="24"/>
          <w:szCs w:val="24"/>
          <w:lang w:eastAsia="pl-PL"/>
        </w:rPr>
        <w:t>łu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w rozruchu technologicznym lub czynnościach mających na celu uzyskanie projektowanych zdolności użytkowych.</w:t>
      </w:r>
    </w:p>
    <w:p w14:paraId="7056F7FF" w14:textId="77777777" w:rsidR="00AF236A" w:rsidRPr="00636F67" w:rsidRDefault="00AF236A" w:rsidP="00F42452">
      <w:pPr>
        <w:pStyle w:val="Nagwek1"/>
        <w:spacing w:after="0" w:line="288" w:lineRule="auto"/>
        <w:jc w:val="left"/>
        <w:rPr>
          <w:rFonts w:ascii="Times New Roman" w:hAnsi="Times New Roman" w:cs="Times New Roman"/>
        </w:rPr>
      </w:pPr>
    </w:p>
    <w:p w14:paraId="5374EF5E" w14:textId="77777777" w:rsidR="00677266" w:rsidRPr="00636F67" w:rsidRDefault="00F15ED7" w:rsidP="00F42452">
      <w:pPr>
        <w:pStyle w:val="Nagwek1"/>
        <w:keepNext/>
        <w:spacing w:after="0" w:line="288" w:lineRule="auto"/>
        <w:rPr>
          <w:rFonts w:ascii="Times New Roman" w:hAnsi="Times New Roman" w:cs="Times New Roman"/>
        </w:rPr>
      </w:pPr>
      <w:r w:rsidRPr="00636F67">
        <w:rPr>
          <w:rFonts w:ascii="Times New Roman" w:hAnsi="Times New Roman" w:cs="Times New Roman"/>
        </w:rPr>
        <w:t xml:space="preserve">§ </w:t>
      </w:r>
      <w:r w:rsidR="008A1B97" w:rsidRPr="00636F67">
        <w:rPr>
          <w:rFonts w:ascii="Times New Roman" w:hAnsi="Times New Roman" w:cs="Times New Roman"/>
        </w:rPr>
        <w:t>8</w:t>
      </w:r>
    </w:p>
    <w:p w14:paraId="480FBB32" w14:textId="77777777" w:rsidR="00677266" w:rsidRPr="00636F67" w:rsidRDefault="00677266" w:rsidP="00F42452">
      <w:pPr>
        <w:pStyle w:val="Akapitzlist"/>
        <w:numPr>
          <w:ilvl w:val="0"/>
          <w:numId w:val="37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Wykonawca gwarantuje, że </w:t>
      </w:r>
      <w:r w:rsidR="0061797A" w:rsidRPr="00636F67">
        <w:rPr>
          <w:rFonts w:ascii="Times New Roman" w:hAnsi="Times New Roman"/>
          <w:sz w:val="24"/>
          <w:szCs w:val="24"/>
        </w:rPr>
        <w:t>P</w:t>
      </w:r>
      <w:r w:rsidRPr="00636F67">
        <w:rPr>
          <w:rFonts w:ascii="Times New Roman" w:hAnsi="Times New Roman"/>
          <w:sz w:val="24"/>
          <w:szCs w:val="24"/>
        </w:rPr>
        <w:t xml:space="preserve">rzedmiot Umowy określony w </w:t>
      </w:r>
      <w:r w:rsidRPr="00636F67">
        <w:rPr>
          <w:rFonts w:ascii="Times New Roman" w:hAnsi="Times New Roman"/>
          <w:sz w:val="24"/>
          <w:szCs w:val="24"/>
        </w:rPr>
        <w:sym w:font="Times New Roman" w:char="00A7"/>
      </w:r>
      <w:r w:rsidR="0021719A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 xml:space="preserve">1 </w:t>
      </w:r>
      <w:r w:rsidR="00F13D67" w:rsidRPr="00636F67">
        <w:rPr>
          <w:rFonts w:ascii="Times New Roman" w:hAnsi="Times New Roman"/>
          <w:sz w:val="24"/>
          <w:szCs w:val="24"/>
        </w:rPr>
        <w:t xml:space="preserve">Umowy </w:t>
      </w:r>
      <w:r w:rsidR="00D81136" w:rsidRPr="00636F67">
        <w:rPr>
          <w:rFonts w:ascii="Times New Roman" w:hAnsi="Times New Roman"/>
          <w:sz w:val="24"/>
          <w:szCs w:val="24"/>
        </w:rPr>
        <w:t xml:space="preserve">zostanie </w:t>
      </w:r>
      <w:r w:rsidRPr="00636F67">
        <w:rPr>
          <w:rFonts w:ascii="Times New Roman" w:hAnsi="Times New Roman"/>
          <w:sz w:val="24"/>
          <w:szCs w:val="24"/>
        </w:rPr>
        <w:t>wykonany dobrze</w:t>
      </w:r>
      <w:r w:rsidR="00D81136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 xml:space="preserve">jakościowo, zgodnie z warunkami </w:t>
      </w:r>
      <w:r w:rsidR="00122AB5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 xml:space="preserve">mowy, bez wad pomniejszających wartość czynności lub uniemożliwiających użytkowanie </w:t>
      </w:r>
      <w:r w:rsidR="0061797A" w:rsidRPr="00636F67">
        <w:rPr>
          <w:rFonts w:ascii="Times New Roman" w:hAnsi="Times New Roman"/>
          <w:sz w:val="24"/>
          <w:szCs w:val="24"/>
        </w:rPr>
        <w:t xml:space="preserve">wykonanej </w:t>
      </w:r>
      <w:r w:rsidR="00F13D67" w:rsidRPr="00636F67">
        <w:rPr>
          <w:rFonts w:ascii="Times New Roman" w:hAnsi="Times New Roman"/>
          <w:sz w:val="24"/>
          <w:szCs w:val="24"/>
        </w:rPr>
        <w:t>D</w:t>
      </w:r>
      <w:r w:rsidR="0061797A" w:rsidRPr="00636F67">
        <w:rPr>
          <w:rFonts w:ascii="Times New Roman" w:hAnsi="Times New Roman"/>
          <w:sz w:val="24"/>
          <w:szCs w:val="24"/>
        </w:rPr>
        <w:t>okumentacji</w:t>
      </w:r>
      <w:r w:rsidRPr="00636F67">
        <w:rPr>
          <w:rFonts w:ascii="Times New Roman" w:hAnsi="Times New Roman"/>
          <w:sz w:val="24"/>
          <w:szCs w:val="24"/>
        </w:rPr>
        <w:t xml:space="preserve"> zgodnie z je</w:t>
      </w:r>
      <w:r w:rsidR="0061797A" w:rsidRPr="00636F67">
        <w:rPr>
          <w:rFonts w:ascii="Times New Roman" w:hAnsi="Times New Roman"/>
          <w:sz w:val="24"/>
          <w:szCs w:val="24"/>
        </w:rPr>
        <w:t>j</w:t>
      </w:r>
      <w:r w:rsidRPr="00636F67">
        <w:rPr>
          <w:rFonts w:ascii="Times New Roman" w:hAnsi="Times New Roman"/>
          <w:sz w:val="24"/>
          <w:szCs w:val="24"/>
        </w:rPr>
        <w:t xml:space="preserve"> przeznaczeniem.</w:t>
      </w:r>
    </w:p>
    <w:p w14:paraId="1E8D4309" w14:textId="2356C1D6" w:rsidR="00DF7D8B" w:rsidRPr="00636F67" w:rsidRDefault="00677266" w:rsidP="00F42452">
      <w:pPr>
        <w:pStyle w:val="Akapitzlist"/>
        <w:numPr>
          <w:ilvl w:val="0"/>
          <w:numId w:val="37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Strony ustalają, iż okres </w:t>
      </w:r>
      <w:r w:rsidR="0061797A" w:rsidRPr="00636F67">
        <w:rPr>
          <w:rFonts w:ascii="Times New Roman" w:hAnsi="Times New Roman"/>
          <w:sz w:val="24"/>
          <w:szCs w:val="24"/>
        </w:rPr>
        <w:t xml:space="preserve">gwarancji i </w:t>
      </w:r>
      <w:r w:rsidRPr="00636F67">
        <w:rPr>
          <w:rFonts w:ascii="Times New Roman" w:hAnsi="Times New Roman"/>
          <w:sz w:val="24"/>
          <w:szCs w:val="24"/>
        </w:rPr>
        <w:t xml:space="preserve">rękojmi na Przedmiot Umowy wynosi </w:t>
      </w:r>
      <w:r w:rsidR="00AE7989" w:rsidRPr="00636F67">
        <w:rPr>
          <w:rFonts w:ascii="Times New Roman" w:hAnsi="Times New Roman"/>
          <w:sz w:val="24"/>
          <w:szCs w:val="24"/>
        </w:rPr>
        <w:t>5 lat</w:t>
      </w:r>
      <w:r w:rsidRPr="00636F67">
        <w:rPr>
          <w:rFonts w:ascii="Times New Roman" w:hAnsi="Times New Roman"/>
          <w:sz w:val="24"/>
          <w:szCs w:val="24"/>
        </w:rPr>
        <w:t xml:space="preserve"> od dnia sporządzenia </w:t>
      </w:r>
      <w:r w:rsidR="00F13D67" w:rsidRPr="00636F67">
        <w:rPr>
          <w:rFonts w:ascii="Times New Roman" w:hAnsi="Times New Roman"/>
          <w:sz w:val="24"/>
          <w:szCs w:val="24"/>
        </w:rPr>
        <w:t xml:space="preserve">końcowego </w:t>
      </w:r>
      <w:r w:rsidRPr="00636F67">
        <w:rPr>
          <w:rFonts w:ascii="Times New Roman" w:hAnsi="Times New Roman"/>
          <w:sz w:val="24"/>
          <w:szCs w:val="24"/>
        </w:rPr>
        <w:t>protokołu zdawczo</w:t>
      </w:r>
      <w:r w:rsidR="0061797A" w:rsidRPr="00636F67">
        <w:rPr>
          <w:rFonts w:ascii="Times New Roman" w:hAnsi="Times New Roman"/>
          <w:sz w:val="24"/>
          <w:szCs w:val="24"/>
        </w:rPr>
        <w:t>-</w:t>
      </w:r>
      <w:r w:rsidRPr="00636F67">
        <w:rPr>
          <w:rFonts w:ascii="Times New Roman" w:hAnsi="Times New Roman"/>
          <w:sz w:val="24"/>
          <w:szCs w:val="24"/>
        </w:rPr>
        <w:t xml:space="preserve">odbiorczego. </w:t>
      </w:r>
      <w:r w:rsidR="00205E26" w:rsidRPr="00636F67">
        <w:rPr>
          <w:rFonts w:ascii="Times New Roman" w:hAnsi="Times New Roman"/>
          <w:sz w:val="24"/>
          <w:szCs w:val="24"/>
        </w:rPr>
        <w:t>Jeżeli wada Dokumentacji ujawni się dopiero na etapie wykonywania robót budowlanych, termin na jej usunięcie przez Wykonawcę wynosi 7 dni od dnia wezwania, a bieg 5-letniego terminu rękojmi i</w:t>
      </w:r>
      <w:r w:rsidR="009D4F9F" w:rsidRPr="00636F67">
        <w:rPr>
          <w:rFonts w:ascii="Times New Roman" w:hAnsi="Times New Roman"/>
          <w:sz w:val="24"/>
          <w:szCs w:val="24"/>
        </w:rPr>
        <w:t> </w:t>
      </w:r>
      <w:r w:rsidR="00205E26" w:rsidRPr="00636F67">
        <w:rPr>
          <w:rFonts w:ascii="Times New Roman" w:hAnsi="Times New Roman"/>
          <w:sz w:val="24"/>
          <w:szCs w:val="24"/>
        </w:rPr>
        <w:t>gwarancji w odniesieniu do tej wady rozpoczyna się od dnia jej ujawnienia.</w:t>
      </w:r>
    </w:p>
    <w:p w14:paraId="2C5169E4" w14:textId="40762E48" w:rsidR="00DF7D8B" w:rsidRPr="00636F67" w:rsidRDefault="00DF7D8B" w:rsidP="00F42452">
      <w:pPr>
        <w:pStyle w:val="Akapitzlist"/>
        <w:numPr>
          <w:ilvl w:val="0"/>
          <w:numId w:val="37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Wykonawca udziela gwarancji na to, że w okresie gwarancji nie ujawnią się żadne wady przedmiot</w:t>
      </w:r>
      <w:r w:rsidR="00562A23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 xml:space="preserve"> </w:t>
      </w:r>
      <w:r w:rsidR="00F13D67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 xml:space="preserve">mowy. </w:t>
      </w:r>
      <w:r w:rsidR="009D4F9F" w:rsidRPr="00636F67">
        <w:rPr>
          <w:rFonts w:ascii="Times New Roman" w:hAnsi="Times New Roman"/>
          <w:sz w:val="24"/>
          <w:szCs w:val="24"/>
        </w:rPr>
        <w:t>Wadą w rozumieniu niniejszej umowy jest każda niezgodność Dokumentacji z umową, obowiązującymi przepisami prawa, zasadami wiedzy technicznej, normami lub celem, któremu ma służyć. Wadą jest w szczególności błąd projektowy, który może prowadzić do zwiększenia kosztów realizacji inwestycji, utrudniać jej wykonanie, obniżać jej parametry użytkowe lub prowadzić do powstania wady w robotach budowlanych wykonanych na jej podstawie</w:t>
      </w:r>
      <w:r w:rsidRPr="00636F67">
        <w:rPr>
          <w:rFonts w:ascii="Times New Roman" w:hAnsi="Times New Roman"/>
          <w:sz w:val="24"/>
          <w:szCs w:val="24"/>
        </w:rPr>
        <w:t>, która doprowadziła do powstania wady inwestycji bądź dowolnej części inwestycji. Wykonawca ponosi odpowiedzialność z tytułu gwarancji także za wady fizyczne zmniejszające wartość użytkową lub techniczną wykonanej dokumentacji, a także za</w:t>
      </w:r>
      <w:r w:rsidR="00FD77EF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usunięcie tych wad i</w:t>
      </w:r>
      <w:r w:rsidR="009D4F9F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 xml:space="preserve">usterek ujawnionych w okresie gwarancyjnym. W przypadku zgłoszenia wady lub usterki przez Zamawiającego, Wykonawca usunie ją na własny koszt w terminie nie dłuższym niż </w:t>
      </w:r>
      <w:r w:rsidR="00B82F4C" w:rsidRPr="00636F67">
        <w:rPr>
          <w:rFonts w:ascii="Times New Roman" w:hAnsi="Times New Roman"/>
          <w:sz w:val="24"/>
          <w:szCs w:val="24"/>
        </w:rPr>
        <w:t>14</w:t>
      </w:r>
      <w:r w:rsidRPr="00636F67">
        <w:rPr>
          <w:rFonts w:ascii="Times New Roman" w:hAnsi="Times New Roman"/>
          <w:sz w:val="24"/>
          <w:szCs w:val="24"/>
        </w:rPr>
        <w:t xml:space="preserve"> dni</w:t>
      </w:r>
      <w:r w:rsidR="00562A23" w:rsidRPr="00636F67">
        <w:rPr>
          <w:rFonts w:ascii="Times New Roman" w:hAnsi="Times New Roman"/>
          <w:sz w:val="24"/>
          <w:szCs w:val="24"/>
        </w:rPr>
        <w:t xml:space="preserve"> od dnia wezwania</w:t>
      </w:r>
      <w:r w:rsidRPr="00636F67">
        <w:rPr>
          <w:rFonts w:ascii="Times New Roman" w:hAnsi="Times New Roman"/>
          <w:sz w:val="24"/>
          <w:szCs w:val="24"/>
        </w:rPr>
        <w:t xml:space="preserve">. </w:t>
      </w:r>
    </w:p>
    <w:p w14:paraId="4A581D74" w14:textId="2F51CD3A" w:rsidR="00403300" w:rsidRPr="00636F67" w:rsidRDefault="00403300" w:rsidP="00F42452">
      <w:pPr>
        <w:numPr>
          <w:ilvl w:val="0"/>
          <w:numId w:val="37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Niezależnie od nadzoru autorskiego, o którym mowa w § 7, Wykonawca jest zobowiązany – w ramach</w:t>
      </w:r>
      <w:r w:rsidR="005708F5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wynagrodzenia </w:t>
      </w:r>
      <w:r w:rsidR="00677B6F" w:rsidRPr="00636F67">
        <w:rPr>
          <w:rFonts w:ascii="Times New Roman" w:eastAsia="Times New Roman" w:hAnsi="Times New Roman"/>
          <w:sz w:val="24"/>
          <w:szCs w:val="24"/>
          <w:lang w:eastAsia="pl-PL"/>
        </w:rPr>
        <w:t>umownego i przez okres</w:t>
      </w:r>
      <w:r w:rsidR="001C6C8C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gwarancji – do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wyjaśniania Zamawiającemu wszelkich wątpliwości dotyczących Projektu i zawartych w nim rozwiązań, a także do poprawiania błędów w Projekcie. </w:t>
      </w:r>
    </w:p>
    <w:p w14:paraId="316ECBE0" w14:textId="77777777" w:rsidR="00677266" w:rsidRPr="00636F67" w:rsidRDefault="00677266" w:rsidP="00F42452">
      <w:pPr>
        <w:pStyle w:val="Akapitzlist"/>
        <w:numPr>
          <w:ilvl w:val="0"/>
          <w:numId w:val="37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Zasady usuwania wad na podstawie rękojmi określa </w:t>
      </w:r>
      <w:r w:rsidR="00AE7989" w:rsidRPr="00636F67">
        <w:rPr>
          <w:rFonts w:ascii="Times New Roman" w:hAnsi="Times New Roman"/>
          <w:sz w:val="24"/>
          <w:szCs w:val="24"/>
        </w:rPr>
        <w:t xml:space="preserve">ustawa z dnia 23 kwietnia 1964 r. </w:t>
      </w:r>
      <w:r w:rsidR="00AE7989" w:rsidRPr="00636F67">
        <w:rPr>
          <w:rFonts w:ascii="Times New Roman" w:hAnsi="Times New Roman"/>
          <w:sz w:val="24"/>
          <w:szCs w:val="24"/>
        </w:rPr>
        <w:br/>
        <w:t>– Ko</w:t>
      </w:r>
      <w:r w:rsidRPr="00636F67">
        <w:rPr>
          <w:rFonts w:ascii="Times New Roman" w:hAnsi="Times New Roman"/>
          <w:sz w:val="24"/>
          <w:szCs w:val="24"/>
        </w:rPr>
        <w:t xml:space="preserve">deks cywilny. </w:t>
      </w:r>
    </w:p>
    <w:p w14:paraId="029016F6" w14:textId="77777777" w:rsidR="00677266" w:rsidRPr="00636F67" w:rsidRDefault="00677266" w:rsidP="00F42452">
      <w:pPr>
        <w:pStyle w:val="Akapitzlist"/>
        <w:numPr>
          <w:ilvl w:val="0"/>
          <w:numId w:val="37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Okres gwarancji dla </w:t>
      </w:r>
      <w:r w:rsidR="0061797A" w:rsidRPr="00636F67">
        <w:rPr>
          <w:rFonts w:ascii="Times New Roman" w:hAnsi="Times New Roman"/>
          <w:sz w:val="24"/>
          <w:szCs w:val="24"/>
        </w:rPr>
        <w:t xml:space="preserve">poprawionej </w:t>
      </w:r>
      <w:r w:rsidR="00F13D67" w:rsidRPr="00636F67">
        <w:rPr>
          <w:rFonts w:ascii="Times New Roman" w:hAnsi="Times New Roman"/>
          <w:sz w:val="24"/>
          <w:szCs w:val="24"/>
        </w:rPr>
        <w:t>D</w:t>
      </w:r>
      <w:r w:rsidR="0061797A" w:rsidRPr="00636F67">
        <w:rPr>
          <w:rFonts w:ascii="Times New Roman" w:hAnsi="Times New Roman"/>
          <w:sz w:val="24"/>
          <w:szCs w:val="24"/>
        </w:rPr>
        <w:t>okumentacji</w:t>
      </w:r>
      <w:r w:rsidRPr="00636F67">
        <w:rPr>
          <w:rFonts w:ascii="Times New Roman" w:hAnsi="Times New Roman"/>
          <w:sz w:val="24"/>
          <w:szCs w:val="24"/>
        </w:rPr>
        <w:t xml:space="preserve"> ulega wydłużeniu o czas usunięcia wad.</w:t>
      </w:r>
    </w:p>
    <w:p w14:paraId="6CCD92E3" w14:textId="77777777" w:rsidR="00677266" w:rsidRPr="00636F67" w:rsidRDefault="00677266" w:rsidP="00F42452">
      <w:pPr>
        <w:pStyle w:val="Akapitzlist"/>
        <w:numPr>
          <w:ilvl w:val="0"/>
          <w:numId w:val="37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Gwarancji nie podlegają uszkodzenia </w:t>
      </w:r>
      <w:r w:rsidR="00F13D67" w:rsidRPr="00636F67">
        <w:rPr>
          <w:rFonts w:ascii="Times New Roman" w:hAnsi="Times New Roman"/>
          <w:sz w:val="24"/>
          <w:szCs w:val="24"/>
        </w:rPr>
        <w:t>D</w:t>
      </w:r>
      <w:r w:rsidR="0061797A" w:rsidRPr="00636F67">
        <w:rPr>
          <w:rFonts w:ascii="Times New Roman" w:hAnsi="Times New Roman"/>
          <w:sz w:val="24"/>
          <w:szCs w:val="24"/>
        </w:rPr>
        <w:t xml:space="preserve">okumentacji </w:t>
      </w:r>
      <w:r w:rsidRPr="00636F67">
        <w:rPr>
          <w:rFonts w:ascii="Times New Roman" w:hAnsi="Times New Roman"/>
          <w:sz w:val="24"/>
          <w:szCs w:val="24"/>
        </w:rPr>
        <w:t xml:space="preserve">wynikłe z przyczyn niezależnych od Wykonawcy. </w:t>
      </w:r>
    </w:p>
    <w:p w14:paraId="2588FF29" w14:textId="77777777" w:rsidR="00403300" w:rsidRPr="00636F67" w:rsidRDefault="006672A8" w:rsidP="00F42452">
      <w:pPr>
        <w:pStyle w:val="Akapitzlist"/>
        <w:numPr>
          <w:ilvl w:val="0"/>
          <w:numId w:val="37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Gwarancja nie wyłącza, nie ogranicza, ani nie zawiesza uprawnień Zamawiającego wynikających z przepisów o rękojmi za wady.</w:t>
      </w:r>
    </w:p>
    <w:p w14:paraId="13B199A5" w14:textId="77777777" w:rsidR="00F13D67" w:rsidRPr="00636F67" w:rsidRDefault="00F13D67" w:rsidP="00F42452">
      <w:pPr>
        <w:pStyle w:val="Akapitzlist"/>
        <w:numPr>
          <w:ilvl w:val="0"/>
          <w:numId w:val="37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Okres rękojmi jest równy okresowi gwarancji. </w:t>
      </w:r>
      <w:r w:rsidR="008955E3" w:rsidRPr="00636F67">
        <w:rPr>
          <w:rFonts w:ascii="Times New Roman" w:hAnsi="Times New Roman"/>
          <w:sz w:val="24"/>
          <w:szCs w:val="24"/>
        </w:rPr>
        <w:t xml:space="preserve">Zamawiający samodzielnie zdecyduje czy w ramach danego procesu skorzysta z uprawnień wynikających z gwarancji czy rękojmi. </w:t>
      </w:r>
      <w:r w:rsidRPr="00636F67">
        <w:rPr>
          <w:rFonts w:ascii="Times New Roman" w:hAnsi="Times New Roman"/>
          <w:sz w:val="24"/>
          <w:szCs w:val="24"/>
        </w:rPr>
        <w:t xml:space="preserve"> </w:t>
      </w:r>
    </w:p>
    <w:p w14:paraId="1F6008F0" w14:textId="77777777" w:rsidR="00FD77EF" w:rsidRPr="00636F67" w:rsidRDefault="00FD77EF" w:rsidP="00F42452">
      <w:pPr>
        <w:pStyle w:val="Nagwek1"/>
        <w:spacing w:after="0" w:line="288" w:lineRule="auto"/>
        <w:jc w:val="left"/>
        <w:rPr>
          <w:rFonts w:ascii="Times New Roman" w:hAnsi="Times New Roman" w:cs="Times New Roman"/>
        </w:rPr>
      </w:pPr>
    </w:p>
    <w:p w14:paraId="4243A94B" w14:textId="77777777" w:rsidR="00677266" w:rsidRPr="00636F67" w:rsidRDefault="00F15ED7" w:rsidP="00F42452">
      <w:pPr>
        <w:pStyle w:val="Nagwek1"/>
        <w:spacing w:after="0" w:line="288" w:lineRule="auto"/>
        <w:rPr>
          <w:rFonts w:ascii="Times New Roman" w:hAnsi="Times New Roman" w:cs="Times New Roman"/>
        </w:rPr>
      </w:pPr>
      <w:r w:rsidRPr="00636F67">
        <w:rPr>
          <w:rFonts w:ascii="Times New Roman" w:hAnsi="Times New Roman" w:cs="Times New Roman"/>
        </w:rPr>
        <w:t xml:space="preserve">§ </w:t>
      </w:r>
      <w:r w:rsidR="008A1B97" w:rsidRPr="00636F67">
        <w:rPr>
          <w:rFonts w:ascii="Times New Roman" w:hAnsi="Times New Roman" w:cs="Times New Roman"/>
        </w:rPr>
        <w:t>9</w:t>
      </w:r>
    </w:p>
    <w:p w14:paraId="38C26E60" w14:textId="77777777" w:rsidR="00677266" w:rsidRPr="00636F67" w:rsidRDefault="00677266" w:rsidP="00F42452">
      <w:pPr>
        <w:pStyle w:val="Akapitzlist"/>
        <w:numPr>
          <w:ilvl w:val="0"/>
          <w:numId w:val="38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Wykonawca uiści na rzecz Zamawiającego kary umowne w następujących wysokościach i na następujących zasadach:</w:t>
      </w:r>
    </w:p>
    <w:p w14:paraId="16112155" w14:textId="7F3A2197" w:rsidR="00677266" w:rsidRPr="00636F67" w:rsidRDefault="00677266" w:rsidP="00F42452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spacing w:after="0" w:line="288" w:lineRule="auto"/>
        <w:ind w:left="1418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hAnsi="Times New Roman"/>
          <w:sz w:val="24"/>
          <w:szCs w:val="24"/>
        </w:rPr>
        <w:t xml:space="preserve">za </w:t>
      </w:r>
      <w:r w:rsidR="00F777E9" w:rsidRPr="00636F67">
        <w:rPr>
          <w:rFonts w:ascii="Times New Roman" w:eastAsia="Times New Roman" w:hAnsi="Times New Roman"/>
          <w:sz w:val="24"/>
          <w:szCs w:val="24"/>
          <w:lang w:eastAsia="pl-PL"/>
        </w:rPr>
        <w:t>zwłokę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z tytułu nieterminowego zakończenia czynności i</w:t>
      </w:r>
      <w:r w:rsidR="00F777E9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przekazania Przedmiotu Umowy </w:t>
      </w:r>
      <w:r w:rsidR="00F777E9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 wysokości 0,</w:t>
      </w:r>
      <w:r w:rsidR="001820E8" w:rsidRPr="00636F6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% wynagrodzenia umownego </w:t>
      </w:r>
      <w:r w:rsidR="006672A8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brutto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określonego</w:t>
      </w:r>
      <w:r w:rsidR="006672A8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 § 4 ust. 1 </w:t>
      </w:r>
      <w:r w:rsidR="00E02D4E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pkt 1 </w:t>
      </w:r>
      <w:r w:rsidR="00F13D67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Umowy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6672A8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każdy dzień </w:t>
      </w:r>
      <w:r w:rsidR="00F40B29" w:rsidRPr="00636F67">
        <w:rPr>
          <w:rFonts w:ascii="Times New Roman" w:eastAsia="Times New Roman" w:hAnsi="Times New Roman"/>
          <w:sz w:val="24"/>
          <w:szCs w:val="24"/>
          <w:lang w:eastAsia="pl-PL"/>
        </w:rPr>
        <w:t>opóźnienia</w:t>
      </w:r>
      <w:r w:rsidR="00F777E9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, lecz </w:t>
      </w:r>
      <w:r w:rsidR="005E6757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</w:t>
      </w:r>
      <w:r w:rsidR="00F777E9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nie więcej niż </w:t>
      </w:r>
      <w:r w:rsidR="00B82F4C" w:rsidRPr="00636F67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F777E9" w:rsidRPr="00636F67">
        <w:rPr>
          <w:rFonts w:ascii="Times New Roman" w:eastAsia="Times New Roman" w:hAnsi="Times New Roman"/>
          <w:sz w:val="24"/>
          <w:szCs w:val="24"/>
          <w:lang w:eastAsia="pl-PL"/>
        </w:rPr>
        <w:t>% wynagrodzenia umownego brutto określonego w § 4 ust. 1</w:t>
      </w:r>
      <w:r w:rsidR="00E02D4E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pkt 1</w:t>
      </w:r>
      <w:r w:rsidR="00F13D67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Umowy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A388628" w14:textId="032B7BD4" w:rsidR="00677266" w:rsidRPr="00636F67" w:rsidRDefault="00677266" w:rsidP="00F42452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spacing w:after="0" w:line="288" w:lineRule="auto"/>
        <w:ind w:left="1418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za odstąpienie od </w:t>
      </w:r>
      <w:r w:rsidR="00122AB5" w:rsidRPr="00636F6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mowy z przyczyn zależnych od Wykonawcy </w:t>
      </w:r>
      <w:r w:rsidR="00F777E9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</w:t>
      </w:r>
      <w:r w:rsidR="00B82F4C" w:rsidRPr="00636F67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% </w:t>
      </w:r>
      <w:r w:rsidR="006672A8" w:rsidRPr="00636F67">
        <w:rPr>
          <w:rFonts w:ascii="Times New Roman" w:eastAsia="Times New Roman" w:hAnsi="Times New Roman"/>
          <w:sz w:val="24"/>
          <w:szCs w:val="24"/>
          <w:lang w:eastAsia="pl-PL"/>
        </w:rPr>
        <w:t>wynagrodzenia umownego brutto określonego w § 4 ust. 1</w:t>
      </w:r>
      <w:r w:rsidR="00E02D4E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pkt 1</w:t>
      </w:r>
      <w:r w:rsidR="00F13D67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Umowy</w:t>
      </w:r>
      <w:r w:rsidR="00A34A32" w:rsidRPr="00636F6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57F82EC" w14:textId="56178668" w:rsidR="00A34A32" w:rsidRPr="00636F67" w:rsidRDefault="00A34A32" w:rsidP="00F42452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spacing w:after="0" w:line="288" w:lineRule="auto"/>
        <w:ind w:left="1418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za brak </w:t>
      </w:r>
      <w:r w:rsidR="00E23B0A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terminowej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aktualizacji kosztorysów zgodnie z § 1 ust. 2 pkt 1 lit. </w:t>
      </w:r>
      <w:r w:rsidR="00872237" w:rsidRPr="00636F67"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Umowy Wykonawca zapłaci Zamawiającemu karę umowną </w:t>
      </w:r>
      <w:r w:rsidR="009D4F9F" w:rsidRPr="00636F67">
        <w:rPr>
          <w:rFonts w:ascii="Times New Roman" w:eastAsia="Times New Roman" w:hAnsi="Times New Roman"/>
          <w:sz w:val="24"/>
          <w:szCs w:val="24"/>
          <w:lang w:eastAsia="pl-PL"/>
        </w:rPr>
        <w:t>w wysokości 0,2% wynagrodzenia umownego brutto, określonego w § 4 ust. 1</w:t>
      </w:r>
      <w:r w:rsidR="00E02D4E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pkt 1</w:t>
      </w:r>
      <w:r w:rsidR="009D4F9F" w:rsidRPr="00636F67">
        <w:rPr>
          <w:rFonts w:ascii="Times New Roman" w:eastAsia="Times New Roman" w:hAnsi="Times New Roman"/>
          <w:sz w:val="24"/>
          <w:szCs w:val="24"/>
          <w:lang w:eastAsia="pl-PL"/>
        </w:rPr>
        <w:t>, za każdy dzień zwłoki w stosunku do terminu wskazanego w Umowie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7CE8223" w14:textId="12BE3450" w:rsidR="00A34A32" w:rsidRPr="00636F67" w:rsidRDefault="00A34A32" w:rsidP="00F42452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spacing w:after="0" w:line="288" w:lineRule="auto"/>
        <w:ind w:left="1418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za niewywiązanie się przez Wykonawcę z obowiązku </w:t>
      </w:r>
      <w:r w:rsidR="00E23B0A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terminowego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przygotowania wyjaśnień do postępowania przetargowego zgodnie z § 1 ust. 2 pkt 1 lit. </w:t>
      </w:r>
      <w:r w:rsidR="00A1789C" w:rsidRPr="00636F67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Umowy Wykonawca zapłaci Zamawiającemu karę umowną w</w:t>
      </w:r>
      <w:r w:rsidR="00CF7A57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wysokości </w:t>
      </w:r>
      <w:r w:rsidR="00872237" w:rsidRPr="00636F67">
        <w:rPr>
          <w:rFonts w:ascii="Times New Roman" w:eastAsia="Times New Roman" w:hAnsi="Times New Roman"/>
          <w:sz w:val="24"/>
          <w:szCs w:val="24"/>
          <w:lang w:eastAsia="pl-PL"/>
        </w:rPr>
        <w:t>15% wynagrodzenia umownego brutto określonego w § 4 ust. 1</w:t>
      </w:r>
      <w:r w:rsidR="00E02D4E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pkt 1</w:t>
      </w:r>
      <w:r w:rsidR="005E6757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2413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Umowy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za każdy stwierdzony przypadek;</w:t>
      </w:r>
    </w:p>
    <w:p w14:paraId="6863297E" w14:textId="016C00FF" w:rsidR="00A34A32" w:rsidRPr="00636F67" w:rsidRDefault="00A34A32" w:rsidP="00F42452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spacing w:after="0" w:line="288" w:lineRule="auto"/>
        <w:ind w:left="1418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za </w:t>
      </w:r>
      <w:r w:rsidR="00CF7A57" w:rsidRPr="00636F67">
        <w:rPr>
          <w:rFonts w:ascii="Times New Roman" w:eastAsia="Times New Roman" w:hAnsi="Times New Roman"/>
          <w:sz w:val="24"/>
          <w:szCs w:val="24"/>
          <w:lang w:eastAsia="pl-PL"/>
        </w:rPr>
        <w:t>odmowę podjęcia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nadzoru autorskiego </w:t>
      </w:r>
      <w:r w:rsidR="00CF7A57" w:rsidRPr="00636F67">
        <w:rPr>
          <w:rFonts w:ascii="Times New Roman" w:eastAsia="Times New Roman" w:hAnsi="Times New Roman"/>
          <w:sz w:val="24"/>
          <w:szCs w:val="24"/>
          <w:lang w:eastAsia="pl-PL"/>
        </w:rPr>
        <w:t>zgodnie z §</w:t>
      </w:r>
      <w:r w:rsidR="00E23B0A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 7 </w:t>
      </w:r>
      <w:r w:rsidR="00CF7A57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ust. 1 Umowy,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Wykonawca zapłaci Zamawiającemu karę umowną w</w:t>
      </w:r>
      <w:r w:rsidR="00B1015B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wysokości </w:t>
      </w:r>
      <w:r w:rsidR="00CF7A57" w:rsidRPr="00636F67">
        <w:rPr>
          <w:rFonts w:ascii="Times New Roman" w:eastAsia="Times New Roman" w:hAnsi="Times New Roman"/>
          <w:sz w:val="24"/>
          <w:szCs w:val="24"/>
          <w:lang w:eastAsia="pl-PL"/>
        </w:rPr>
        <w:t>15% wynagrodzenia umownego brutto określonego w § 4 ust. 1</w:t>
      </w:r>
      <w:r w:rsidR="003056A1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pkt 2</w:t>
      </w:r>
      <w:r w:rsidR="00E42413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Umowy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F3BAA21" w14:textId="77777777" w:rsidR="00677266" w:rsidRPr="00636F67" w:rsidRDefault="00677266" w:rsidP="00F42452">
      <w:pPr>
        <w:pStyle w:val="Akapitzlist"/>
        <w:numPr>
          <w:ilvl w:val="0"/>
          <w:numId w:val="38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Zamawiający</w:t>
      </w:r>
      <w:r w:rsidR="00404242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jest</w:t>
      </w:r>
      <w:r w:rsidR="00404242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uprawniony</w:t>
      </w:r>
      <w:r w:rsidR="00404242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do</w:t>
      </w:r>
      <w:r w:rsidR="00404242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potrącenia</w:t>
      </w:r>
      <w:r w:rsidR="00404242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kary</w:t>
      </w:r>
      <w:r w:rsidR="00404242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umownej</w:t>
      </w:r>
      <w:r w:rsidR="00404242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z</w:t>
      </w:r>
      <w:r w:rsidR="00404242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 xml:space="preserve">wynagrodzenia przysługującego Wykonawcy. </w:t>
      </w:r>
    </w:p>
    <w:p w14:paraId="6EFA8848" w14:textId="6BC568C5" w:rsidR="00A34A32" w:rsidRPr="00636F67" w:rsidRDefault="00A34A32" w:rsidP="00F42452">
      <w:pPr>
        <w:pStyle w:val="Akapitzlist"/>
        <w:numPr>
          <w:ilvl w:val="0"/>
          <w:numId w:val="38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Jeżeli nie będzie możliwości zapłaty kary umownej poprzez potrącenie </w:t>
      </w:r>
      <w:r w:rsidR="00636F6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636F67">
        <w:rPr>
          <w:rFonts w:ascii="Times New Roman" w:hAnsi="Times New Roman"/>
          <w:sz w:val="24"/>
          <w:szCs w:val="24"/>
        </w:rPr>
        <w:t>z wynagrodzenia Wykonawcy, kara umowna płatna będzie w terminie 14 dni od daty wezwania do zapłaty.</w:t>
      </w:r>
    </w:p>
    <w:p w14:paraId="1C4B1943" w14:textId="77777777" w:rsidR="005F551C" w:rsidRPr="00636F67" w:rsidRDefault="00677266" w:rsidP="00F42452">
      <w:pPr>
        <w:pStyle w:val="Akapitzlist"/>
        <w:numPr>
          <w:ilvl w:val="0"/>
          <w:numId w:val="38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lastRenderedPageBreak/>
        <w:t xml:space="preserve">Zamawiający ma prawo do dochodzenia odszkodowania przewyższającego wysokość zastrzeżonej kary umownej, na zasadach określonych w kodeksie cywilnym. </w:t>
      </w:r>
    </w:p>
    <w:p w14:paraId="0814D06C" w14:textId="495FFBB1" w:rsidR="00E42413" w:rsidRPr="00636F67" w:rsidRDefault="00E42413" w:rsidP="00F42452">
      <w:pPr>
        <w:pStyle w:val="Akapitzlist"/>
        <w:widowControl w:val="0"/>
        <w:numPr>
          <w:ilvl w:val="0"/>
          <w:numId w:val="38"/>
        </w:numPr>
        <w:autoSpaceDN/>
        <w:spacing w:after="0" w:line="288" w:lineRule="auto"/>
        <w:contextualSpacing/>
        <w:jc w:val="both"/>
        <w:textAlignment w:val="auto"/>
        <w:rPr>
          <w:rFonts w:ascii="Times New Roman" w:hAnsi="Times New Roman"/>
        </w:rPr>
      </w:pPr>
      <w:r w:rsidRPr="00636F67">
        <w:rPr>
          <w:rFonts w:ascii="Times New Roman" w:hAnsi="Times New Roman"/>
        </w:rPr>
        <w:t>Łączna wysokość kar umownych przysługujących Zamawiającemu, nie może przekroczyć</w:t>
      </w:r>
      <w:r w:rsidR="00082497" w:rsidRPr="00636F67">
        <w:rPr>
          <w:rFonts w:ascii="Times New Roman" w:hAnsi="Times New Roman"/>
        </w:rPr>
        <w:t xml:space="preserve"> </w:t>
      </w:r>
      <w:r w:rsidR="00DB23DE" w:rsidRPr="00636F67">
        <w:rPr>
          <w:rFonts w:ascii="Times New Roman" w:hAnsi="Times New Roman"/>
        </w:rPr>
        <w:t>30</w:t>
      </w:r>
      <w:r w:rsidRPr="00636F67">
        <w:rPr>
          <w:rFonts w:ascii="Times New Roman" w:hAnsi="Times New Roman"/>
        </w:rPr>
        <w:t>% wartości wynagrodzenia brutto wskazanego w § 4 ust. 1</w:t>
      </w:r>
      <w:r w:rsidR="00082497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pkt 1</w:t>
      </w:r>
      <w:r w:rsidRPr="00636F67">
        <w:rPr>
          <w:rFonts w:ascii="Times New Roman" w:hAnsi="Times New Roman"/>
        </w:rPr>
        <w:t xml:space="preserve"> Umowy. </w:t>
      </w:r>
    </w:p>
    <w:p w14:paraId="23F42379" w14:textId="77777777" w:rsidR="00FD77EF" w:rsidRPr="00636F67" w:rsidRDefault="00FD77EF" w:rsidP="00F42452">
      <w:pPr>
        <w:pStyle w:val="Nagwek1"/>
        <w:spacing w:after="0" w:line="288" w:lineRule="auto"/>
        <w:jc w:val="left"/>
        <w:rPr>
          <w:rFonts w:ascii="Times New Roman" w:hAnsi="Times New Roman" w:cs="Times New Roman"/>
        </w:rPr>
      </w:pPr>
    </w:p>
    <w:p w14:paraId="68019B31" w14:textId="77777777" w:rsidR="00677266" w:rsidRPr="00636F67" w:rsidRDefault="00832D37" w:rsidP="00F42452">
      <w:pPr>
        <w:pStyle w:val="Nagwek1"/>
        <w:spacing w:after="0" w:line="288" w:lineRule="auto"/>
        <w:rPr>
          <w:rFonts w:ascii="Times New Roman" w:hAnsi="Times New Roman" w:cs="Times New Roman"/>
        </w:rPr>
      </w:pPr>
      <w:r w:rsidRPr="00636F67">
        <w:rPr>
          <w:rFonts w:ascii="Times New Roman" w:hAnsi="Times New Roman" w:cs="Times New Roman"/>
        </w:rPr>
        <w:t xml:space="preserve">§ </w:t>
      </w:r>
      <w:r w:rsidR="008A1B97" w:rsidRPr="00636F67">
        <w:rPr>
          <w:rFonts w:ascii="Times New Roman" w:hAnsi="Times New Roman" w:cs="Times New Roman"/>
        </w:rPr>
        <w:t>10</w:t>
      </w:r>
    </w:p>
    <w:p w14:paraId="20AB9685" w14:textId="77777777" w:rsidR="00677266" w:rsidRPr="00636F67" w:rsidRDefault="00677266" w:rsidP="00F42452">
      <w:pPr>
        <w:pStyle w:val="Akapitzlist"/>
        <w:numPr>
          <w:ilvl w:val="0"/>
          <w:numId w:val="40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Zamawiający ma prawo odstąpienia od </w:t>
      </w:r>
      <w:r w:rsidR="00122AB5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>mowy w następujących przypadkach:</w:t>
      </w:r>
    </w:p>
    <w:p w14:paraId="71BA3F7C" w14:textId="77777777" w:rsidR="00677266" w:rsidRPr="00636F67" w:rsidRDefault="001D7DEA" w:rsidP="00F42452">
      <w:pPr>
        <w:pStyle w:val="Akapitzlist"/>
        <w:widowControl w:val="0"/>
        <w:numPr>
          <w:ilvl w:val="0"/>
          <w:numId w:val="43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 przypadku, gdy</w:t>
      </w:r>
      <w:r w:rsidR="00677266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 spóźnia się z rozpoczęciem lub wykonaniem </w:t>
      </w:r>
      <w:r w:rsidR="006D3803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Umowy </w:t>
      </w:r>
      <w:r w:rsidR="00677266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tak dalece, że nie jest prawdopodobne, aby zakończyć realizację w terminie określonym </w:t>
      </w:r>
      <w:r w:rsidR="00122AB5" w:rsidRPr="00636F6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677266" w:rsidRPr="00636F67">
        <w:rPr>
          <w:rFonts w:ascii="Times New Roman" w:eastAsia="Times New Roman" w:hAnsi="Times New Roman"/>
          <w:sz w:val="24"/>
          <w:szCs w:val="24"/>
          <w:lang w:eastAsia="pl-PL"/>
        </w:rPr>
        <w:t>mową</w:t>
      </w:r>
      <w:r w:rsidR="00070B57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, przy czym odstąpienie od </w:t>
      </w:r>
      <w:r w:rsidR="00122AB5" w:rsidRPr="00636F6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070B57" w:rsidRPr="00636F67">
        <w:rPr>
          <w:rFonts w:ascii="Times New Roman" w:eastAsia="Times New Roman" w:hAnsi="Times New Roman"/>
          <w:sz w:val="24"/>
          <w:szCs w:val="24"/>
          <w:lang w:eastAsia="pl-PL"/>
        </w:rPr>
        <w:t>mowy na tej podstawie dopuszczalne jest również po upływie terminu, o którym mowa w § 5 ust. 2 Umowy</w:t>
      </w:r>
      <w:r w:rsidR="00677266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14:paraId="112269B7" w14:textId="77777777" w:rsidR="00677266" w:rsidRPr="00636F67" w:rsidRDefault="001D7DEA" w:rsidP="00F42452">
      <w:pPr>
        <w:pStyle w:val="Akapitzlist"/>
        <w:widowControl w:val="0"/>
        <w:numPr>
          <w:ilvl w:val="0"/>
          <w:numId w:val="43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</w:t>
      </w:r>
      <w:r w:rsidR="00677266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w </w:t>
      </w:r>
      <w:r w:rsidR="00441A3F" w:rsidRPr="00636F67">
        <w:rPr>
          <w:rFonts w:ascii="Times New Roman" w:eastAsia="Times New Roman" w:hAnsi="Times New Roman"/>
          <w:sz w:val="24"/>
          <w:szCs w:val="24"/>
          <w:lang w:eastAsia="pl-PL"/>
        </w:rPr>
        <w:t>opóźnieniu</w:t>
      </w:r>
      <w:r w:rsidR="00677266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z wykonaniem Umowy o co najmniej </w:t>
      </w:r>
      <w:r w:rsidR="0021719A" w:rsidRPr="00636F67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677266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uzgodnionego terminu wykonania </w:t>
      </w:r>
      <w:r w:rsidR="006D3803" w:rsidRPr="00636F67">
        <w:rPr>
          <w:rFonts w:ascii="Times New Roman" w:eastAsia="Times New Roman" w:hAnsi="Times New Roman"/>
          <w:sz w:val="24"/>
          <w:szCs w:val="24"/>
          <w:lang w:eastAsia="pl-PL"/>
        </w:rPr>
        <w:t>Przedmiotu Umowy</w:t>
      </w:r>
      <w:r w:rsidR="00677266" w:rsidRPr="00636F6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03E5A15" w14:textId="77777777" w:rsidR="00677266" w:rsidRPr="00636F67" w:rsidRDefault="00677266" w:rsidP="00F42452">
      <w:pPr>
        <w:pStyle w:val="Akapitzlist"/>
        <w:widowControl w:val="0"/>
        <w:numPr>
          <w:ilvl w:val="0"/>
          <w:numId w:val="43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</w:t>
      </w:r>
      <w:r w:rsidR="001D7DEA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wystąpienia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istotnych wad w wykonaniu </w:t>
      </w:r>
      <w:r w:rsidR="006D3803" w:rsidRPr="00636F67">
        <w:rPr>
          <w:rFonts w:ascii="Times New Roman" w:eastAsia="Times New Roman" w:hAnsi="Times New Roman"/>
          <w:sz w:val="24"/>
          <w:szCs w:val="24"/>
          <w:lang w:eastAsia="pl-PL"/>
        </w:rPr>
        <w:t>Przedmiotu Umowy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, gdy Wykonawca nie zdoła ich usunąć w uzgodnionym terminie,</w:t>
      </w:r>
    </w:p>
    <w:p w14:paraId="2312D835" w14:textId="77777777" w:rsidR="00677266" w:rsidRPr="00636F67" w:rsidRDefault="001D7DEA" w:rsidP="00F42452">
      <w:pPr>
        <w:pStyle w:val="Akapitzlist"/>
        <w:widowControl w:val="0"/>
        <w:numPr>
          <w:ilvl w:val="0"/>
          <w:numId w:val="43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</w:t>
      </w:r>
      <w:r w:rsidR="006D3803" w:rsidRPr="00636F67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677266" w:rsidRPr="00636F67">
        <w:rPr>
          <w:rFonts w:ascii="Times New Roman" w:eastAsia="Times New Roman" w:hAnsi="Times New Roman"/>
          <w:sz w:val="24"/>
          <w:szCs w:val="24"/>
          <w:lang w:eastAsia="pl-PL"/>
        </w:rPr>
        <w:t>wywiązywania się Wykonawc</w:t>
      </w:r>
      <w:r w:rsidR="006D3803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y z innych terminów </w:t>
      </w:r>
      <w:r w:rsidR="00DF7D8B" w:rsidRPr="00636F67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6D3803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warunków </w:t>
      </w:r>
      <w:r w:rsidR="00DF7D8B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wynikających z </w:t>
      </w:r>
      <w:r w:rsidR="00345332" w:rsidRPr="00636F6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677266" w:rsidRPr="00636F67">
        <w:rPr>
          <w:rFonts w:ascii="Times New Roman" w:eastAsia="Times New Roman" w:hAnsi="Times New Roman"/>
          <w:sz w:val="24"/>
          <w:szCs w:val="24"/>
          <w:lang w:eastAsia="pl-PL"/>
        </w:rPr>
        <w:t>mowy</w:t>
      </w:r>
      <w:r w:rsidR="00DF7D8B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lub </w:t>
      </w:r>
      <w:r w:rsidR="00677266" w:rsidRPr="00636F67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6D3803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DF7D8B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przepisów </w:t>
      </w:r>
      <w:r w:rsidR="00677266" w:rsidRPr="00636F67">
        <w:rPr>
          <w:rFonts w:ascii="Times New Roman" w:eastAsia="Times New Roman" w:hAnsi="Times New Roman"/>
          <w:sz w:val="24"/>
          <w:szCs w:val="24"/>
          <w:lang w:eastAsia="pl-PL"/>
        </w:rPr>
        <w:t>kodeksu cywilnego,</w:t>
      </w:r>
    </w:p>
    <w:p w14:paraId="24FD3768" w14:textId="77777777" w:rsidR="00677266" w:rsidRPr="00636F67" w:rsidRDefault="001D7DEA" w:rsidP="00F42452">
      <w:pPr>
        <w:pStyle w:val="Akapitzlist"/>
        <w:widowControl w:val="0"/>
        <w:numPr>
          <w:ilvl w:val="0"/>
          <w:numId w:val="43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</w:t>
      </w:r>
      <w:r w:rsidR="00DF7D8B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wykonywania Przedmiotu </w:t>
      </w:r>
      <w:r w:rsidR="005E6757" w:rsidRPr="00636F6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F7D8B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mowy </w:t>
      </w:r>
      <w:r w:rsidR="00677266" w:rsidRPr="00636F67">
        <w:rPr>
          <w:rFonts w:ascii="Times New Roman" w:eastAsia="Times New Roman" w:hAnsi="Times New Roman"/>
          <w:sz w:val="24"/>
          <w:szCs w:val="24"/>
          <w:lang w:eastAsia="pl-PL"/>
        </w:rPr>
        <w:t>w sposób wadliwy lub niezgodny z</w:t>
      </w:r>
      <w:r w:rsidR="00B82F4C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77266" w:rsidRPr="00636F67">
        <w:rPr>
          <w:rFonts w:ascii="Times New Roman" w:eastAsia="Times New Roman" w:hAnsi="Times New Roman"/>
          <w:sz w:val="24"/>
          <w:szCs w:val="24"/>
          <w:lang w:eastAsia="pl-PL"/>
        </w:rPr>
        <w:t>ustaleniami zawartymi w </w:t>
      </w:r>
      <w:r w:rsidR="00122AB5" w:rsidRPr="00636F6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677266" w:rsidRPr="00636F67">
        <w:rPr>
          <w:rFonts w:ascii="Times New Roman" w:eastAsia="Times New Roman" w:hAnsi="Times New Roman"/>
          <w:sz w:val="24"/>
          <w:szCs w:val="24"/>
          <w:lang w:eastAsia="pl-PL"/>
        </w:rPr>
        <w:t>mowie</w:t>
      </w:r>
      <w:r w:rsidR="00070B57" w:rsidRPr="00636F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1435591" w14:textId="77777777" w:rsidR="005849DC" w:rsidRPr="00636F67" w:rsidRDefault="00677266" w:rsidP="00F42452">
      <w:pPr>
        <w:pStyle w:val="Akapitzlist"/>
        <w:numPr>
          <w:ilvl w:val="0"/>
          <w:numId w:val="40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Uprawnienie do odstąpienia od Umowy </w:t>
      </w:r>
      <w:r w:rsidR="00DF7D8B" w:rsidRPr="00636F67">
        <w:rPr>
          <w:rFonts w:ascii="Times New Roman" w:hAnsi="Times New Roman"/>
          <w:sz w:val="24"/>
          <w:szCs w:val="24"/>
        </w:rPr>
        <w:t xml:space="preserve">Zamawiający </w:t>
      </w:r>
      <w:r w:rsidRPr="00636F67">
        <w:rPr>
          <w:rFonts w:ascii="Times New Roman" w:hAnsi="Times New Roman"/>
          <w:sz w:val="24"/>
          <w:szCs w:val="24"/>
        </w:rPr>
        <w:t>może wykonać w terminie do</w:t>
      </w:r>
      <w:r w:rsidR="00B1015B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45</w:t>
      </w:r>
      <w:r w:rsidR="00832D37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 xml:space="preserve">dni od dnia zaistnienia przyczyny uzasadniającej odstąpienie od </w:t>
      </w:r>
      <w:r w:rsidR="00122AB5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 xml:space="preserve">mowy. </w:t>
      </w:r>
    </w:p>
    <w:p w14:paraId="2F366BC7" w14:textId="77777777" w:rsidR="00FD77EF" w:rsidRPr="00636F67" w:rsidRDefault="00FD77EF" w:rsidP="00F42452">
      <w:pPr>
        <w:pStyle w:val="Nagwek1"/>
        <w:spacing w:after="0" w:line="288" w:lineRule="auto"/>
        <w:jc w:val="left"/>
        <w:rPr>
          <w:rFonts w:ascii="Times New Roman" w:hAnsi="Times New Roman" w:cs="Times New Roman"/>
        </w:rPr>
      </w:pPr>
    </w:p>
    <w:p w14:paraId="55D16B70" w14:textId="77777777" w:rsidR="00677266" w:rsidRPr="00636F67" w:rsidRDefault="00832D37" w:rsidP="00F42452">
      <w:pPr>
        <w:pStyle w:val="Nagwek1"/>
        <w:spacing w:after="0" w:line="288" w:lineRule="auto"/>
        <w:rPr>
          <w:rFonts w:ascii="Times New Roman" w:hAnsi="Times New Roman" w:cs="Times New Roman"/>
        </w:rPr>
      </w:pPr>
      <w:r w:rsidRPr="00636F67">
        <w:rPr>
          <w:rFonts w:ascii="Times New Roman" w:hAnsi="Times New Roman" w:cs="Times New Roman"/>
        </w:rPr>
        <w:t xml:space="preserve">§ </w:t>
      </w:r>
      <w:r w:rsidR="00E6190C" w:rsidRPr="00636F67">
        <w:rPr>
          <w:rFonts w:ascii="Times New Roman" w:hAnsi="Times New Roman" w:cs="Times New Roman"/>
        </w:rPr>
        <w:t>1</w:t>
      </w:r>
      <w:r w:rsidR="008A1B97" w:rsidRPr="00636F67">
        <w:rPr>
          <w:rFonts w:ascii="Times New Roman" w:hAnsi="Times New Roman" w:cs="Times New Roman"/>
        </w:rPr>
        <w:t>1</w:t>
      </w:r>
    </w:p>
    <w:p w14:paraId="5E137FBA" w14:textId="77777777" w:rsidR="00C06979" w:rsidRPr="00636F67" w:rsidRDefault="00C06979" w:rsidP="00F42452">
      <w:pPr>
        <w:pStyle w:val="Akapitzlist"/>
        <w:numPr>
          <w:ilvl w:val="0"/>
          <w:numId w:val="46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Zamawiający, działając na mocy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2016 r., str. 1-88</w:t>
      </w:r>
      <w:r w:rsidR="005F551C" w:rsidRPr="00636F67">
        <w:rPr>
          <w:rFonts w:ascii="Times New Roman" w:hAnsi="Times New Roman"/>
          <w:sz w:val="24"/>
          <w:szCs w:val="24"/>
        </w:rPr>
        <w:t xml:space="preserve"> z późn. zm.</w:t>
      </w:r>
      <w:r w:rsidRPr="00636F67">
        <w:rPr>
          <w:rFonts w:ascii="Times New Roman" w:hAnsi="Times New Roman"/>
          <w:sz w:val="24"/>
          <w:szCs w:val="24"/>
        </w:rPr>
        <w:t>), zwanego dalej: „RODO”, informuje Pana/Panią, że:</w:t>
      </w:r>
    </w:p>
    <w:p w14:paraId="2D17ECD2" w14:textId="77777777" w:rsidR="00C06979" w:rsidRPr="00636F67" w:rsidRDefault="005F551C" w:rsidP="00F42452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hAnsi="Times New Roman"/>
          <w:sz w:val="24"/>
          <w:szCs w:val="24"/>
        </w:rPr>
        <w:t>a</w:t>
      </w:r>
      <w:r w:rsidR="00C06979" w:rsidRPr="00636F67">
        <w:rPr>
          <w:rFonts w:ascii="Times New Roman" w:hAnsi="Times New Roman"/>
          <w:sz w:val="24"/>
          <w:szCs w:val="24"/>
        </w:rPr>
        <w:t xml:space="preserve">dministratorem </w:t>
      </w:r>
      <w:r w:rsidR="00C06979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danych osobowych przetwarzanych w związku z udzieleniem zamówień publicznych jest </w:t>
      </w:r>
      <w:r w:rsidR="00FD77EF" w:rsidRPr="00636F67">
        <w:rPr>
          <w:rFonts w:ascii="Times New Roman" w:hAnsi="Times New Roman"/>
          <w:sz w:val="24"/>
          <w:szCs w:val="24"/>
        </w:rPr>
        <w:t xml:space="preserve">Dom Pomocy Społecznej w Żyrardowie, ul. Limanowskiego 32b, </w:t>
      </w:r>
      <w:r w:rsidR="00FD77EF" w:rsidRPr="00636F67">
        <w:rPr>
          <w:rFonts w:ascii="Times New Roman" w:hAnsi="Times New Roman"/>
          <w:bCs/>
          <w:sz w:val="24"/>
          <w:szCs w:val="24"/>
        </w:rPr>
        <w:t>96-300 Żyrardów – reprezentowany przez Dyrektora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C06979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9E4FD7F" w14:textId="77777777" w:rsidR="00C06979" w:rsidRPr="00636F67" w:rsidRDefault="005F551C" w:rsidP="00F42452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979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e wszystkich sprawach dotyczących przetwarzania danych osobowych kontaktować się można z Inspektorem Ochrony Danych za pośrednictwem poczty e-mail: </w:t>
      </w:r>
      <w:r w:rsidR="00FD77EF" w:rsidRPr="00636F67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  <w:r w:rsidR="00C06979"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 lub pod numerem telefonu: </w:t>
      </w:r>
      <w:r w:rsidR="00FD77EF" w:rsidRPr="00636F6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0DDB65F" w14:textId="77777777" w:rsidR="00C06979" w:rsidRPr="00636F67" w:rsidRDefault="00C06979" w:rsidP="00F42452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w związku z zawarciem umowy z wybranym wykonawca w tym realizacją podpisanej umowy w następujących celach: podjęcia działań przed zawarciem umowy</w:t>
      </w:r>
      <w:r w:rsidR="005F551C"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ustalenia uprawnień do wykonywania i realizacji umowy, kontroli wykonania umowy i jej rozliczenia, potwierdzenia posiadanych uprawnień osób wskazanych do reprezentacji, utrzymywania kontaktów służbowych i wymiany korespondencji, związanych z 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ustaleniem, dochodzeniem lub obroną ewentualnych roszczeń, odszkodowań, raportowania, sprawozdawczości, obsługi i archiwizacji dokumentacji</w:t>
      </w:r>
      <w:r w:rsidR="005F551C"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 xml:space="preserve"> wypełniania obowiązków prawnych nałożonych przez przepisy prawa, w tym m. in. przepisów prawa podatkowego i przepisów o rachunkowości, ustaw o dostępie do informacji publicznej, przepisów prawa zamówień publicznych</w:t>
      </w:r>
      <w:r w:rsidR="005F551C" w:rsidRPr="00636F6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4AA2E0F" w14:textId="77777777" w:rsidR="00C06979" w:rsidRPr="00636F67" w:rsidRDefault="005F551C" w:rsidP="00F42452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C06979" w:rsidRPr="00636F67">
        <w:rPr>
          <w:rFonts w:ascii="Times New Roman" w:eastAsia="Times New Roman" w:hAnsi="Times New Roman"/>
          <w:sz w:val="24"/>
          <w:szCs w:val="24"/>
          <w:lang w:eastAsia="pl-PL"/>
        </w:rPr>
        <w:t>odstawą przetwarzania Pani/Pana danych</w:t>
      </w:r>
      <w:r w:rsidR="00C06979" w:rsidRPr="00636F67">
        <w:rPr>
          <w:rFonts w:ascii="Times New Roman" w:hAnsi="Times New Roman"/>
          <w:sz w:val="24"/>
          <w:szCs w:val="24"/>
        </w:rPr>
        <w:t xml:space="preserve"> osobowych jest: </w:t>
      </w:r>
    </w:p>
    <w:p w14:paraId="4FB5BD3B" w14:textId="77777777" w:rsidR="00C06979" w:rsidRPr="00636F67" w:rsidRDefault="00C06979" w:rsidP="00F42452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spacing w:after="0" w:line="288" w:lineRule="auto"/>
        <w:ind w:left="1560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niezbędność do celów wynikających z prawnie uzasadnionych interesów realizowanych przez ADO (art. 6 ust. 1 lit. f RODO) ,</w:t>
      </w:r>
    </w:p>
    <w:p w14:paraId="0A295ABA" w14:textId="77777777" w:rsidR="00C06979" w:rsidRPr="00636F67" w:rsidRDefault="00C06979" w:rsidP="00F42452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spacing w:after="0" w:line="288" w:lineRule="auto"/>
        <w:ind w:left="1560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dane osobowe są niezbędne do podjęcia działań przed zawarciem umowy, jej wykonania, utrzymania kontaktu służbowego w związku z realizacją tej umowy (art. 6 ust. 1 lit. b RODO) ,</w:t>
      </w:r>
    </w:p>
    <w:p w14:paraId="6F8A4053" w14:textId="77777777" w:rsidR="00C06979" w:rsidRPr="00636F67" w:rsidRDefault="00C06979" w:rsidP="00F42452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spacing w:after="0" w:line="288" w:lineRule="auto"/>
        <w:ind w:left="1560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wypełnianie obowiązków prawnych (art. 6 ust. 1 lit. c RODO) ciążących na ADO</w:t>
      </w:r>
      <w:r w:rsidR="005F551C" w:rsidRPr="00636F6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5D2972E" w14:textId="77777777" w:rsidR="00C06979" w:rsidRPr="00636F67" w:rsidRDefault="00C06979" w:rsidP="00F42452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Pani/Pana dane osobowe mogą być przekazane wyłącznie podmiotom, które uprawnione są do ich otrzymania przepisami prawa. Ponadto, mogą być one ujawnione podmiotom przetwarzającym takim jak podmioty zapewniające obsługę, utrzymanie i serwis systemów informatycznych wykorzystywanych przy ich przetwarzaniu</w:t>
      </w:r>
      <w:r w:rsidR="005F551C" w:rsidRPr="00636F6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AFE9043" w14:textId="77777777" w:rsidR="00C06979" w:rsidRPr="00636F67" w:rsidRDefault="00C06979" w:rsidP="00F42452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Pani/Pana dane osobowe będą przechowywane przez okres 5 lat liczonych od daty zakończenia realizacji umowy, zgodnie z obowiązującą Instrukcją kancelaryjną oraz przez okres niezbędny do ewentualnego ustalenia, dochodzenia lub obrony roszczeń</w:t>
      </w:r>
      <w:r w:rsidR="005F551C" w:rsidRPr="00636F6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2F117EF" w14:textId="77777777" w:rsidR="00C06979" w:rsidRPr="00636F67" w:rsidRDefault="005F551C" w:rsidP="00F42452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C06979" w:rsidRPr="00636F67">
        <w:rPr>
          <w:rFonts w:ascii="Times New Roman" w:eastAsia="Times New Roman" w:hAnsi="Times New Roman"/>
          <w:sz w:val="24"/>
          <w:szCs w:val="24"/>
          <w:lang w:eastAsia="pl-PL"/>
        </w:rPr>
        <w:t>rzysługuje Pani/Panu:</w:t>
      </w:r>
    </w:p>
    <w:p w14:paraId="662FEB23" w14:textId="77777777" w:rsidR="00C06979" w:rsidRPr="00636F67" w:rsidRDefault="00C06979" w:rsidP="00F42452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1560"/>
        </w:tabs>
        <w:autoSpaceDE w:val="0"/>
        <w:spacing w:after="0" w:line="288" w:lineRule="auto"/>
        <w:ind w:left="1560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prawo dostępu do swoich danych osobowych i otrzymania ich kopi</w:t>
      </w:r>
      <w:r w:rsidR="005F551C" w:rsidRPr="00636F67">
        <w:rPr>
          <w:rFonts w:ascii="Times New Roman" w:eastAsia="Times New Roman" w:hAnsi="Times New Roman"/>
          <w:sz w:val="24"/>
          <w:szCs w:val="24"/>
          <w:lang w:eastAsia="pl-PL"/>
        </w:rPr>
        <w:t>i,</w:t>
      </w:r>
    </w:p>
    <w:p w14:paraId="575C8A36" w14:textId="77777777" w:rsidR="00C06979" w:rsidRPr="00636F67" w:rsidRDefault="00C06979" w:rsidP="00F42452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1560"/>
        </w:tabs>
        <w:autoSpaceDE w:val="0"/>
        <w:spacing w:after="0" w:line="288" w:lineRule="auto"/>
        <w:ind w:left="1560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prawo do sprostowania (poprawiania) swoich danych osobowych</w:t>
      </w:r>
      <w:r w:rsidR="005F551C"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42F140F" w14:textId="77777777" w:rsidR="00C06979" w:rsidRPr="00636F67" w:rsidRDefault="00C06979" w:rsidP="00F42452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1560"/>
        </w:tabs>
        <w:autoSpaceDE w:val="0"/>
        <w:spacing w:after="0" w:line="288" w:lineRule="auto"/>
        <w:ind w:left="1560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prawo do usunięcia danych osobowych, w sytuacji, gdy przetwarzanie danych nie następuje w celu wywiązania się z obowiązku wynikającego z przepisu prawa lub w ramach sprawowania władzy publicznej</w:t>
      </w:r>
      <w:r w:rsidR="005F551C" w:rsidRPr="00636F6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D214024" w14:textId="77777777" w:rsidR="00C06979" w:rsidRPr="00636F67" w:rsidRDefault="00C06979" w:rsidP="00F42452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1560"/>
        </w:tabs>
        <w:autoSpaceDE w:val="0"/>
        <w:spacing w:after="0" w:line="288" w:lineRule="auto"/>
        <w:ind w:left="1560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prawo do ograniczenia przetwarzania danych, przy czym przepisy odrębne mogą wyłączyć możliwość skorzystania z tego praw</w:t>
      </w:r>
    </w:p>
    <w:p w14:paraId="2FA683DD" w14:textId="2F1BEA24" w:rsidR="00C06979" w:rsidRPr="00636F67" w:rsidRDefault="005F551C" w:rsidP="00F42452">
      <w:pPr>
        <w:pStyle w:val="Akapitzlist"/>
        <w:widowControl w:val="0"/>
        <w:shd w:val="clear" w:color="auto" w:fill="FFFFFF"/>
        <w:autoSpaceDE w:val="0"/>
        <w:spacing w:after="0" w:line="288" w:lineRule="auto"/>
        <w:ind w:left="113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- i j</w:t>
      </w:r>
      <w:r w:rsidR="00C06979" w:rsidRPr="00636F67">
        <w:rPr>
          <w:rFonts w:ascii="Times New Roman" w:hAnsi="Times New Roman"/>
          <w:sz w:val="24"/>
          <w:szCs w:val="24"/>
        </w:rPr>
        <w:t>eżeli chce Pani/Pan skorzystać z któregokolwiek z tych uprawnień prosimy</w:t>
      </w:r>
      <w:r w:rsidR="00636F67">
        <w:rPr>
          <w:rFonts w:ascii="Times New Roman" w:hAnsi="Times New Roman"/>
          <w:sz w:val="24"/>
          <w:szCs w:val="24"/>
        </w:rPr>
        <w:t xml:space="preserve">                  </w:t>
      </w:r>
      <w:r w:rsidR="00C06979" w:rsidRPr="00636F67">
        <w:rPr>
          <w:rFonts w:ascii="Times New Roman" w:hAnsi="Times New Roman"/>
          <w:sz w:val="24"/>
          <w:szCs w:val="24"/>
        </w:rPr>
        <w:t xml:space="preserve"> o kontakt z Inspektorem Ochrony Danych Osobowych, wskazany w pkt 2 lub pisemnie na adres naszej siedziby, wskazany powyżej</w:t>
      </w:r>
      <w:r w:rsidRPr="00636F67">
        <w:rPr>
          <w:rFonts w:ascii="Times New Roman" w:hAnsi="Times New Roman"/>
          <w:sz w:val="24"/>
          <w:szCs w:val="24"/>
        </w:rPr>
        <w:t>;</w:t>
      </w:r>
    </w:p>
    <w:p w14:paraId="221D8696" w14:textId="77777777" w:rsidR="00C06979" w:rsidRPr="00636F67" w:rsidRDefault="005F551C" w:rsidP="00F42452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C06979" w:rsidRPr="00636F67">
        <w:rPr>
          <w:rFonts w:ascii="Times New Roman" w:eastAsia="Times New Roman" w:hAnsi="Times New Roman"/>
          <w:sz w:val="24"/>
          <w:szCs w:val="24"/>
          <w:lang w:eastAsia="pl-PL"/>
        </w:rPr>
        <w:t>osiada Pani/Pani prawo do wniesienia skargi do Prezesa Urzędu Ochrony Danych Osobowych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1C0DF0A" w14:textId="77777777" w:rsidR="00C06979" w:rsidRPr="00636F67" w:rsidRDefault="00C06979" w:rsidP="00F42452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Pani/Pana dane osobowe nie będą poddawane zautomatyzowanemu podejmowaniu decyzji, w tym również profilowaniu</w:t>
      </w:r>
      <w:r w:rsidR="005F551C" w:rsidRPr="00636F6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F396577" w14:textId="77777777" w:rsidR="00C06979" w:rsidRPr="00636F67" w:rsidRDefault="00C06979" w:rsidP="00F42452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Pani/Pana dane osobowe nie będą przekazywane do państw trzecich i</w:t>
      </w:r>
      <w:r w:rsidR="00FD77EF" w:rsidRPr="00636F6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organizacji międzynarodowych</w:t>
      </w:r>
      <w:r w:rsidR="005F551C" w:rsidRPr="00636F6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7F6501D" w14:textId="77777777" w:rsidR="00C06979" w:rsidRPr="00636F67" w:rsidRDefault="005F551C" w:rsidP="00F42452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spacing w:after="0" w:line="288" w:lineRule="auto"/>
        <w:ind w:left="1134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p</w:t>
      </w:r>
      <w:r w:rsidR="00C06979" w:rsidRPr="00636F67">
        <w:rPr>
          <w:rFonts w:ascii="Times New Roman" w:hAnsi="Times New Roman"/>
          <w:sz w:val="24"/>
          <w:szCs w:val="24"/>
        </w:rPr>
        <w:t xml:space="preserve">odanie danych osobowych jest dobrowolne, niemniej jednak bez ich podania nie jest możliwe </w:t>
      </w:r>
      <w:r w:rsidR="00C06979" w:rsidRPr="00636F67">
        <w:rPr>
          <w:rFonts w:ascii="Times New Roman" w:eastAsia="Times New Roman" w:hAnsi="Times New Roman"/>
          <w:sz w:val="24"/>
          <w:szCs w:val="24"/>
          <w:lang w:eastAsia="pl-PL"/>
        </w:rPr>
        <w:t>zawarcie</w:t>
      </w:r>
      <w:r w:rsidR="00C06979" w:rsidRPr="00636F67">
        <w:rPr>
          <w:rFonts w:ascii="Times New Roman" w:hAnsi="Times New Roman"/>
          <w:sz w:val="24"/>
          <w:szCs w:val="24"/>
        </w:rPr>
        <w:t xml:space="preserve"> i realizacja </w:t>
      </w:r>
      <w:r w:rsidR="00E42413" w:rsidRPr="00636F67">
        <w:rPr>
          <w:rFonts w:ascii="Times New Roman" w:hAnsi="Times New Roman"/>
          <w:sz w:val="24"/>
          <w:szCs w:val="24"/>
        </w:rPr>
        <w:t>U</w:t>
      </w:r>
      <w:r w:rsidR="00C06979" w:rsidRPr="00636F67">
        <w:rPr>
          <w:rFonts w:ascii="Times New Roman" w:hAnsi="Times New Roman"/>
          <w:sz w:val="24"/>
          <w:szCs w:val="24"/>
        </w:rPr>
        <w:t>mowy</w:t>
      </w:r>
      <w:r w:rsidR="00E42413" w:rsidRPr="00636F67">
        <w:rPr>
          <w:rFonts w:ascii="Times New Roman" w:hAnsi="Times New Roman"/>
          <w:sz w:val="24"/>
          <w:szCs w:val="24"/>
        </w:rPr>
        <w:t>.</w:t>
      </w:r>
    </w:p>
    <w:p w14:paraId="5F6C1FC1" w14:textId="77777777" w:rsidR="005849DC" w:rsidRPr="00636F67" w:rsidRDefault="00C06979" w:rsidP="00F42452">
      <w:pPr>
        <w:pStyle w:val="Akapitzlist"/>
        <w:numPr>
          <w:ilvl w:val="0"/>
          <w:numId w:val="46"/>
        </w:numPr>
        <w:spacing w:after="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lastRenderedPageBreak/>
        <w:t>Na mocy art. 14 RODO, Wykonawca zobowiązuje się wykonać, w imieniu Zamawiającego obowiązek informacyjny wobec osób, o których mowa</w:t>
      </w:r>
      <w:r w:rsidR="005849DC" w:rsidRPr="00636F67">
        <w:rPr>
          <w:rFonts w:ascii="Times New Roman" w:hAnsi="Times New Roman"/>
          <w:sz w:val="24"/>
          <w:szCs w:val="24"/>
        </w:rPr>
        <w:t xml:space="preserve"> powyżej</w:t>
      </w:r>
      <w:r w:rsidRPr="00636F67">
        <w:rPr>
          <w:rFonts w:ascii="Times New Roman" w:hAnsi="Times New Roman"/>
          <w:sz w:val="24"/>
          <w:szCs w:val="24"/>
        </w:rPr>
        <w:t>, przekazując im treść niniejszej klauzuli informacyjnej, wskazując jednocześnie tym osobom Wykonawcę jako źródło pochodzenia danych osobowych, którymi dysponował będzie Zamawiający</w:t>
      </w:r>
      <w:r w:rsidR="005849DC" w:rsidRPr="00636F67">
        <w:rPr>
          <w:rFonts w:ascii="Times New Roman" w:hAnsi="Times New Roman"/>
          <w:sz w:val="24"/>
          <w:szCs w:val="24"/>
        </w:rPr>
        <w:t>.</w:t>
      </w:r>
    </w:p>
    <w:p w14:paraId="520B2A4B" w14:textId="77777777" w:rsidR="00FD77EF" w:rsidRPr="00636F67" w:rsidRDefault="00FD77EF" w:rsidP="00F42452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</w:p>
    <w:p w14:paraId="116270C4" w14:textId="77777777" w:rsidR="00C06979" w:rsidRPr="00636F67" w:rsidRDefault="00C06979" w:rsidP="00F42452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6F67">
        <w:rPr>
          <w:rFonts w:ascii="Times New Roman" w:hAnsi="Times New Roman"/>
          <w:b/>
          <w:bCs/>
          <w:sz w:val="24"/>
          <w:szCs w:val="24"/>
        </w:rPr>
        <w:t>§ 12</w:t>
      </w:r>
    </w:p>
    <w:p w14:paraId="088CC9CD" w14:textId="77777777" w:rsidR="002D6228" w:rsidRPr="00636F67" w:rsidRDefault="002D6228" w:rsidP="00F42452">
      <w:pPr>
        <w:numPr>
          <w:ilvl w:val="0"/>
          <w:numId w:val="52"/>
        </w:num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Zamawiający dopuszcza dokonanie zmiany Umowy w zakresie terminu realizacji Przedmiotu Umowy w następujących przypadkach:</w:t>
      </w:r>
    </w:p>
    <w:p w14:paraId="1C267299" w14:textId="77777777" w:rsidR="002D6228" w:rsidRPr="00636F67" w:rsidRDefault="002D6228" w:rsidP="00F42452">
      <w:pPr>
        <w:numPr>
          <w:ilvl w:val="0"/>
          <w:numId w:val="53"/>
        </w:numPr>
        <w:spacing w:after="0" w:line="288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gdy wystąpią opóźnienia w dokonaniu określonych czynności lub ich zaniechanie przez właściwe organy administracji publicznej, które nie są następstwem okoliczności, za które ponosi odpowiedzialność Wykonawca;</w:t>
      </w:r>
    </w:p>
    <w:p w14:paraId="0A07291C" w14:textId="3D38EE3E" w:rsidR="002D6228" w:rsidRPr="00636F67" w:rsidRDefault="002D6228" w:rsidP="00F42452">
      <w:pPr>
        <w:numPr>
          <w:ilvl w:val="0"/>
          <w:numId w:val="53"/>
        </w:numPr>
        <w:spacing w:after="0" w:line="288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gdy wystąpią opóźnienia w wydawaniu decyzji, zezwoleń, uzgodnień itp., do wydania których są zobowiązane właściwe organy administracji publicznej na mocy przepisów prawa, jeżeli opóźnienie to przekroczy okres, przewidziany </w:t>
      </w:r>
      <w:r w:rsidR="00636F67">
        <w:rPr>
          <w:rFonts w:ascii="Times New Roman" w:hAnsi="Times New Roman"/>
          <w:sz w:val="24"/>
          <w:szCs w:val="24"/>
        </w:rPr>
        <w:t xml:space="preserve">                     </w:t>
      </w:r>
      <w:r w:rsidRPr="00636F67">
        <w:rPr>
          <w:rFonts w:ascii="Times New Roman" w:hAnsi="Times New Roman"/>
          <w:sz w:val="24"/>
          <w:szCs w:val="24"/>
        </w:rPr>
        <w:t>w przepisach prawa, w którym w/w orzeczenia powinny zostać wydane oraz opóźnienie to nie jest następstwem okoliczności, za które ponosi odpowiedzialność Wykonawca;</w:t>
      </w:r>
    </w:p>
    <w:p w14:paraId="4FC0BC43" w14:textId="77777777" w:rsidR="002D6228" w:rsidRPr="00636F67" w:rsidRDefault="002D6228" w:rsidP="00F42452">
      <w:pPr>
        <w:numPr>
          <w:ilvl w:val="0"/>
          <w:numId w:val="53"/>
        </w:numPr>
        <w:spacing w:after="0" w:line="288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zmiany przepisów prawa, norm lub regulacji wewnętrznych Zamawiającego istotnych dla terminu realizacji Przedmiotu Umowy;</w:t>
      </w:r>
    </w:p>
    <w:p w14:paraId="30032CCF" w14:textId="77777777" w:rsidR="002D6228" w:rsidRPr="00636F67" w:rsidRDefault="002D6228" w:rsidP="00F42452">
      <w:pPr>
        <w:numPr>
          <w:ilvl w:val="0"/>
          <w:numId w:val="53"/>
        </w:numPr>
        <w:spacing w:after="0" w:line="288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gdy zaistnieją sytuacje będące następstwem okoliczności leżących po stronie Zamawiającego, w szczególności wstrzymanie prac przez Zamawiającego, konieczność realizacji zamówień dodatkowych lub realizacji prac zamiennych;</w:t>
      </w:r>
    </w:p>
    <w:p w14:paraId="58D8B9E9" w14:textId="44A9CD99" w:rsidR="002D6228" w:rsidRPr="00636F67" w:rsidRDefault="002D6228" w:rsidP="00F42452">
      <w:pPr>
        <w:numPr>
          <w:ilvl w:val="0"/>
          <w:numId w:val="53"/>
        </w:numPr>
        <w:spacing w:after="0" w:line="288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wystąpienia innych niezawinionych, a udokumentowanych przez Wykonawcę zdarzeń uniemożliwiających wykonywanie Przedmiotu Umowy w terminie</w:t>
      </w:r>
      <w:r w:rsidR="008E23EE" w:rsidRPr="00636F67">
        <w:rPr>
          <w:rFonts w:ascii="Times New Roman" w:hAnsi="Times New Roman"/>
          <w:sz w:val="24"/>
          <w:szCs w:val="24"/>
        </w:rPr>
        <w:t>.</w:t>
      </w:r>
    </w:p>
    <w:p w14:paraId="0D610361" w14:textId="77777777" w:rsidR="002D6228" w:rsidRPr="00636F67" w:rsidRDefault="002D6228" w:rsidP="00F42452">
      <w:p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W przypadku wystąpienia którejkolwiek z okoliczności wymienionych w niniejszym ustępie termin wykonania Umowy</w:t>
      </w:r>
      <w:r w:rsidR="00360295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może ulec odpowiedniemu przedłużeniu, o czas niezbędny do zakończenia wykonywania jej przedmiotu w sposób</w:t>
      </w:r>
      <w:r w:rsidR="00360295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należyty, nie dłużej jednak niż o okres trwania tych okoliczności lub ich skutków.</w:t>
      </w:r>
    </w:p>
    <w:p w14:paraId="5DCB4AA5" w14:textId="2685A3E2" w:rsidR="002D6228" w:rsidRPr="00636F67" w:rsidRDefault="002D6228" w:rsidP="00F42452">
      <w:pPr>
        <w:numPr>
          <w:ilvl w:val="0"/>
          <w:numId w:val="52"/>
        </w:num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Zamawiający dopuszcza dokonanie zmiany Umowy w zakresie sposobu realizacji</w:t>
      </w:r>
      <w:r w:rsidR="00360295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Przedmiotu Umowy w następujących przypadkach:</w:t>
      </w:r>
    </w:p>
    <w:p w14:paraId="5AFB94CD" w14:textId="77777777" w:rsidR="002D6228" w:rsidRPr="00636F67" w:rsidRDefault="002D6228" w:rsidP="00F42452">
      <w:pPr>
        <w:numPr>
          <w:ilvl w:val="1"/>
          <w:numId w:val="54"/>
        </w:numPr>
        <w:spacing w:after="0" w:line="288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wystąpienia okoliczności, których Zamawiający nie mógł przewidzieć w dniu zawarcia Umowy tj. m.in.</w:t>
      </w:r>
      <w:r w:rsidR="00360295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wystąpieniem konieczności wykonania Przedmiotu Umowy przy zastosowaniu rozwiązań zamiennych w odniesieniu</w:t>
      </w:r>
      <w:r w:rsidR="00360295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do wskazanych w SWZ, a umożliwiających prawidłową realizację Przedmiotu Umowy;</w:t>
      </w:r>
    </w:p>
    <w:p w14:paraId="008855CB" w14:textId="77777777" w:rsidR="00360295" w:rsidRPr="00636F67" w:rsidRDefault="002D6228" w:rsidP="00F42452">
      <w:pPr>
        <w:numPr>
          <w:ilvl w:val="1"/>
          <w:numId w:val="54"/>
        </w:numPr>
        <w:spacing w:after="0" w:line="288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odmowy wydania przez organy administracji publicznej wymaganych decyzji, zezwoleń, uzgodnień z przyczyn</w:t>
      </w:r>
      <w:r w:rsidR="00360295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niezawinionych przez Wykonawcę;</w:t>
      </w:r>
    </w:p>
    <w:p w14:paraId="094FEDA5" w14:textId="6E830AA7" w:rsidR="002D6228" w:rsidRPr="00636F67" w:rsidRDefault="002D6228" w:rsidP="00F42452">
      <w:pPr>
        <w:numPr>
          <w:ilvl w:val="1"/>
          <w:numId w:val="54"/>
        </w:numPr>
        <w:spacing w:after="0" w:line="288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wystąpienia innych niezawinionych a udokumentowanych przez Wykonawcę</w:t>
      </w:r>
      <w:r w:rsidR="00636F67">
        <w:rPr>
          <w:rFonts w:ascii="Times New Roman" w:hAnsi="Times New Roman"/>
          <w:sz w:val="24"/>
          <w:szCs w:val="24"/>
        </w:rPr>
        <w:t xml:space="preserve">            </w:t>
      </w:r>
      <w:r w:rsidRPr="00636F67">
        <w:rPr>
          <w:rFonts w:ascii="Times New Roman" w:hAnsi="Times New Roman"/>
          <w:sz w:val="24"/>
          <w:szCs w:val="24"/>
        </w:rPr>
        <w:t xml:space="preserve"> i przyjętych przez Zamawiającego</w:t>
      </w:r>
      <w:r w:rsidR="00360295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zdarzeń uniemożliwiających lub znacząco wydłużających wykonywanie Przedmiotu Umowy</w:t>
      </w:r>
      <w:r w:rsidR="00360295" w:rsidRPr="00636F67">
        <w:rPr>
          <w:rFonts w:ascii="Times New Roman" w:hAnsi="Times New Roman"/>
          <w:sz w:val="24"/>
          <w:szCs w:val="24"/>
        </w:rPr>
        <w:t>.</w:t>
      </w:r>
    </w:p>
    <w:p w14:paraId="5A5C7C74" w14:textId="77777777" w:rsidR="002D6228" w:rsidRPr="00636F67" w:rsidRDefault="002D6228" w:rsidP="00F42452">
      <w:pPr>
        <w:numPr>
          <w:ilvl w:val="0"/>
          <w:numId w:val="52"/>
        </w:num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Pozostałe przesłanki zmiany Umowy:</w:t>
      </w:r>
    </w:p>
    <w:p w14:paraId="291F453F" w14:textId="77777777" w:rsidR="002D6228" w:rsidRPr="00636F67" w:rsidRDefault="002D6228" w:rsidP="00F42452">
      <w:pPr>
        <w:numPr>
          <w:ilvl w:val="0"/>
          <w:numId w:val="55"/>
        </w:numPr>
        <w:spacing w:after="0" w:line="288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gdy zaistnieje inna, niemożliwa do przewidzenia w momencie zawarcia Umowy okoliczność prawna, ekonomiczna</w:t>
      </w:r>
      <w:r w:rsidR="00360295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 xml:space="preserve">lub techniczna bądź inna przyczyna zewnętrzna </w:t>
      </w:r>
      <w:r w:rsidRPr="00636F67">
        <w:rPr>
          <w:rFonts w:ascii="Times New Roman" w:hAnsi="Times New Roman"/>
          <w:sz w:val="24"/>
          <w:szCs w:val="24"/>
        </w:rPr>
        <w:lastRenderedPageBreak/>
        <w:t>niezależna od Wykonawcy, skutkująca brakiem możliwości</w:t>
      </w:r>
      <w:r w:rsidR="00360295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należytego lub terminowego wykonania Umowy lub wymagająca wprowadzenia zmian w zakresie Przedmiotu</w:t>
      </w:r>
      <w:r w:rsidR="00360295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Umowy;</w:t>
      </w:r>
    </w:p>
    <w:p w14:paraId="2FB04E9D" w14:textId="77777777" w:rsidR="00360295" w:rsidRPr="00636F67" w:rsidRDefault="002D6228" w:rsidP="00F42452">
      <w:pPr>
        <w:numPr>
          <w:ilvl w:val="0"/>
          <w:numId w:val="55"/>
        </w:numPr>
        <w:spacing w:after="0" w:line="288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 przypadku wystąpienia </w:t>
      </w:r>
      <w:r w:rsidR="00360295" w:rsidRPr="00636F67">
        <w:rPr>
          <w:rFonts w:ascii="Times New Roman" w:hAnsi="Times New Roman"/>
          <w:sz w:val="24"/>
          <w:szCs w:val="24"/>
        </w:rPr>
        <w:t>s</w:t>
      </w:r>
      <w:r w:rsidRPr="00636F67">
        <w:rPr>
          <w:rFonts w:ascii="Times New Roman" w:hAnsi="Times New Roman"/>
          <w:sz w:val="24"/>
          <w:szCs w:val="24"/>
        </w:rPr>
        <w:t xml:space="preserve">iły </w:t>
      </w:r>
      <w:r w:rsidR="00360295" w:rsidRPr="00636F67">
        <w:rPr>
          <w:rFonts w:ascii="Times New Roman" w:hAnsi="Times New Roman"/>
          <w:sz w:val="24"/>
          <w:szCs w:val="24"/>
        </w:rPr>
        <w:t>w</w:t>
      </w:r>
      <w:r w:rsidRPr="00636F67">
        <w:rPr>
          <w:rFonts w:ascii="Times New Roman" w:hAnsi="Times New Roman"/>
          <w:sz w:val="24"/>
          <w:szCs w:val="24"/>
        </w:rPr>
        <w:t>yższej uniemożliwiającej wykonanie Przedmiotu Umowy</w:t>
      </w:r>
      <w:r w:rsidR="00360295" w:rsidRPr="00636F67">
        <w:rPr>
          <w:rFonts w:ascii="Times New Roman" w:hAnsi="Times New Roman"/>
          <w:sz w:val="24"/>
          <w:szCs w:val="24"/>
        </w:rPr>
        <w:t>;</w:t>
      </w:r>
    </w:p>
    <w:p w14:paraId="19C4B6E0" w14:textId="04C12D72" w:rsidR="00360295" w:rsidRPr="00636F67" w:rsidRDefault="002D6228" w:rsidP="00F42452">
      <w:pPr>
        <w:numPr>
          <w:ilvl w:val="0"/>
          <w:numId w:val="55"/>
        </w:numPr>
        <w:spacing w:after="0" w:line="288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gdy wprowadzenie zmian wynika z okoliczności, których nie można było przewidzieć w chwili zawarcia Umowy, a</w:t>
      </w:r>
      <w:r w:rsidR="00360295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zmiana taka jest niezbędna dla prawidłowej realizacji pierwotnie określonego Przedmiotu Umowy (nie dotyczy to</w:t>
      </w:r>
      <w:r w:rsidR="00360295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elementów oferty, które stanowiły kryterium oceny ofert oraz musi gwarantować zachowanie tożsamości zakresu</w:t>
      </w:r>
      <w:r w:rsidR="00360295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 xml:space="preserve">świadczenia wynikającego z Umowy </w:t>
      </w:r>
      <w:r w:rsidR="00636F67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636F67">
        <w:rPr>
          <w:rFonts w:ascii="Times New Roman" w:hAnsi="Times New Roman"/>
          <w:sz w:val="24"/>
          <w:szCs w:val="24"/>
        </w:rPr>
        <w:t>z zobowiązaniem zawartym w ofercie Wykonawcy);</w:t>
      </w:r>
    </w:p>
    <w:p w14:paraId="2AA8810C" w14:textId="31CD2809" w:rsidR="002D6228" w:rsidRPr="00636F67" w:rsidRDefault="002D6228" w:rsidP="00F42452">
      <w:pPr>
        <w:numPr>
          <w:ilvl w:val="0"/>
          <w:numId w:val="55"/>
        </w:numPr>
        <w:spacing w:after="0" w:line="288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zmiany przepisów prawa, o ile zmiany te będą miały wpływ na</w:t>
      </w:r>
      <w:r w:rsidR="00360295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>sposób realizacji Umowy</w:t>
      </w:r>
      <w:r w:rsidR="00F42452" w:rsidRPr="00636F67">
        <w:rPr>
          <w:rFonts w:ascii="Times New Roman" w:hAnsi="Times New Roman"/>
          <w:sz w:val="24"/>
          <w:szCs w:val="24"/>
        </w:rPr>
        <w:t>.</w:t>
      </w:r>
    </w:p>
    <w:p w14:paraId="1D6B82C0" w14:textId="77777777" w:rsidR="002D6228" w:rsidRPr="00636F67" w:rsidRDefault="002D6228" w:rsidP="00F42452">
      <w:pPr>
        <w:numPr>
          <w:ilvl w:val="0"/>
          <w:numId w:val="52"/>
        </w:numPr>
        <w:spacing w:after="0" w:line="288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 sytuacji, w której zmiana sposobu realizacji Umowy, o której mowa w ust. </w:t>
      </w:r>
      <w:r w:rsidR="00360295" w:rsidRPr="00636F67">
        <w:rPr>
          <w:rFonts w:ascii="Times New Roman" w:hAnsi="Times New Roman"/>
          <w:sz w:val="24"/>
          <w:szCs w:val="24"/>
        </w:rPr>
        <w:t>1 - 3</w:t>
      </w:r>
      <w:r w:rsidRPr="00636F67">
        <w:rPr>
          <w:rFonts w:ascii="Times New Roman" w:hAnsi="Times New Roman"/>
          <w:sz w:val="24"/>
          <w:szCs w:val="24"/>
        </w:rPr>
        <w:t xml:space="preserve"> będzie miała wpływ na wysokość kosztów poniesionych przez Wykonawcę wówczas Strony zmienią wysokość</w:t>
      </w:r>
      <w:r w:rsidR="00360295" w:rsidRPr="00636F67">
        <w:rPr>
          <w:rFonts w:ascii="Times New Roman" w:hAnsi="Times New Roman"/>
          <w:sz w:val="24"/>
          <w:szCs w:val="24"/>
        </w:rPr>
        <w:t xml:space="preserve"> w</w:t>
      </w:r>
      <w:r w:rsidRPr="00636F67">
        <w:rPr>
          <w:rFonts w:ascii="Times New Roman" w:hAnsi="Times New Roman"/>
          <w:sz w:val="24"/>
          <w:szCs w:val="24"/>
        </w:rPr>
        <w:t xml:space="preserve">ynagrodzenia Wykonawcy, należnego z tytułu wykonania Przedmiotu Umowy, na zasadach określonych w ust. </w:t>
      </w:r>
      <w:r w:rsidR="00360295" w:rsidRPr="00636F67">
        <w:rPr>
          <w:rFonts w:ascii="Times New Roman" w:hAnsi="Times New Roman"/>
          <w:sz w:val="24"/>
          <w:szCs w:val="24"/>
        </w:rPr>
        <w:t>5</w:t>
      </w:r>
      <w:r w:rsidRPr="00636F67">
        <w:rPr>
          <w:rFonts w:ascii="Times New Roman" w:hAnsi="Times New Roman"/>
          <w:sz w:val="24"/>
          <w:szCs w:val="24"/>
        </w:rPr>
        <w:t>. Strony zastrzegają, że Wykonawca jest zobowiązany do udokumentowania</w:t>
      </w:r>
      <w:r w:rsidR="00360295" w:rsidRPr="00636F67">
        <w:rPr>
          <w:rFonts w:ascii="Times New Roman" w:hAnsi="Times New Roman"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</w:rPr>
        <w:t xml:space="preserve">wzrostu kosztów związanych ze zmianami, o których mowa powyżej. </w:t>
      </w:r>
    </w:p>
    <w:p w14:paraId="4083CDFA" w14:textId="77777777" w:rsidR="00360295" w:rsidRPr="00636F67" w:rsidRDefault="00360295" w:rsidP="00F42452">
      <w:pPr>
        <w:numPr>
          <w:ilvl w:val="0"/>
          <w:numId w:val="52"/>
        </w:numPr>
        <w:spacing w:after="0" w:line="288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  <w:lang w:eastAsia="pl-PL"/>
        </w:rPr>
        <w:t>Strona inicjująca zmianę Umowy, zobowiązana jest złożyć niezwłocznie drugiej Stronie wniosek zawierający co najmniej</w:t>
      </w:r>
      <w:r w:rsidRPr="00636F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  <w:lang w:eastAsia="pl-PL"/>
        </w:rPr>
        <w:t>opis okoliczności, uzasadniających taką zmianę oraz wpływ wnioskowanej zmiany na termin lub sposób wykonania</w:t>
      </w:r>
      <w:r w:rsidRPr="00636F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  <w:lang w:eastAsia="pl-PL"/>
        </w:rPr>
        <w:t>Przedmiotu Umowy. Strona inicjująca zmianę zobowiązana jest przedstawić drugiej Stronie projekt zaktualizowanego</w:t>
      </w:r>
      <w:r w:rsidRPr="00636F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  <w:lang w:eastAsia="pl-PL"/>
        </w:rPr>
        <w:t>harmonogramu prac. W przypadku zmiany dotyczącej wynagrodzenia, Wykonawca zobowiązany jest wraz z wnioskiem</w:t>
      </w:r>
      <w:r w:rsidRPr="00636F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6F67">
        <w:rPr>
          <w:rFonts w:ascii="Times New Roman" w:hAnsi="Times New Roman"/>
          <w:sz w:val="24"/>
          <w:szCs w:val="24"/>
          <w:lang w:eastAsia="pl-PL"/>
        </w:rPr>
        <w:t>przedłożyć kalkulację kosztów, mających wpływ na przedmiotową zmianę celem akceptacji przez Zamawiającego.</w:t>
      </w:r>
    </w:p>
    <w:p w14:paraId="760CF389" w14:textId="77777777" w:rsidR="00F42452" w:rsidRPr="00636F67" w:rsidRDefault="00F42452" w:rsidP="00F42452">
      <w:pPr>
        <w:spacing w:after="0" w:line="288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81BB93" w14:textId="77777777" w:rsidR="00360295" w:rsidRPr="00636F67" w:rsidRDefault="00360295" w:rsidP="00F42452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6F67">
        <w:rPr>
          <w:rFonts w:ascii="Times New Roman" w:hAnsi="Times New Roman"/>
          <w:b/>
          <w:bCs/>
          <w:sz w:val="24"/>
          <w:szCs w:val="24"/>
        </w:rPr>
        <w:t>§ 13</w:t>
      </w:r>
    </w:p>
    <w:p w14:paraId="5B05C261" w14:textId="77777777" w:rsidR="005849DC" w:rsidRPr="00636F67" w:rsidRDefault="00677266" w:rsidP="00F42452">
      <w:pPr>
        <w:pStyle w:val="Akapitzlist"/>
        <w:numPr>
          <w:ilvl w:val="0"/>
          <w:numId w:val="42"/>
        </w:numPr>
        <w:spacing w:after="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Wykonawca oświadcza, że znany jest mu fakt</w:t>
      </w:r>
      <w:r w:rsidR="00070B57" w:rsidRPr="00636F67">
        <w:rPr>
          <w:rFonts w:ascii="Times New Roman" w:hAnsi="Times New Roman"/>
          <w:sz w:val="24"/>
          <w:szCs w:val="24"/>
        </w:rPr>
        <w:t>,</w:t>
      </w:r>
      <w:r w:rsidRPr="00636F67">
        <w:rPr>
          <w:rFonts w:ascii="Times New Roman" w:hAnsi="Times New Roman"/>
          <w:sz w:val="24"/>
          <w:szCs w:val="24"/>
        </w:rPr>
        <w:t xml:space="preserve"> iż treść </w:t>
      </w:r>
      <w:r w:rsidR="00345332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 xml:space="preserve">mowy, w szczególności dotyczące go dane identyfikujące, </w:t>
      </w:r>
      <w:r w:rsidR="00122AB5" w:rsidRPr="00636F67">
        <w:rPr>
          <w:rFonts w:ascii="Times New Roman" w:hAnsi="Times New Roman"/>
          <w:sz w:val="24"/>
          <w:szCs w:val="24"/>
        </w:rPr>
        <w:t>P</w:t>
      </w:r>
      <w:r w:rsidRPr="00636F67">
        <w:rPr>
          <w:rFonts w:ascii="Times New Roman" w:hAnsi="Times New Roman"/>
          <w:sz w:val="24"/>
          <w:szCs w:val="24"/>
        </w:rPr>
        <w:t xml:space="preserve">rzedmiot </w:t>
      </w:r>
      <w:r w:rsidR="00122AB5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>mowy i wysokość wynagrodzenia, stanowią informację publiczną w rozumieniu art. 1 ust. 1 ustawy z dnia 6 września 2001 r. o</w:t>
      </w:r>
      <w:r w:rsidR="00832D37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dostępie do</w:t>
      </w:r>
      <w:r w:rsidR="006D3803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informacji publicznej, która podlega udostępnieniu w trybie przedmiotowej ustawy.</w:t>
      </w:r>
    </w:p>
    <w:p w14:paraId="06FEE420" w14:textId="77777777" w:rsidR="005849DC" w:rsidRPr="00636F67" w:rsidRDefault="00677266" w:rsidP="00F42452">
      <w:pPr>
        <w:pStyle w:val="Akapitzlist"/>
        <w:numPr>
          <w:ilvl w:val="0"/>
          <w:numId w:val="42"/>
        </w:numPr>
        <w:spacing w:after="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Zmiana postanowień </w:t>
      </w:r>
      <w:r w:rsidR="00122AB5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>mowy może nastąpić za zgodą obu stron wyrażoną na piśmie w</w:t>
      </w:r>
      <w:r w:rsidR="006D3803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postaci aneksów, pod rygorem nieważności takiej zmiany.</w:t>
      </w:r>
      <w:r w:rsidR="005849DC" w:rsidRPr="00636F67">
        <w:rPr>
          <w:rFonts w:ascii="Times New Roman" w:hAnsi="Times New Roman"/>
          <w:sz w:val="24"/>
          <w:szCs w:val="24"/>
        </w:rPr>
        <w:t xml:space="preserve"> </w:t>
      </w:r>
    </w:p>
    <w:p w14:paraId="7B824DC7" w14:textId="77777777" w:rsidR="005849DC" w:rsidRPr="00636F67" w:rsidRDefault="00677266" w:rsidP="00F42452">
      <w:pPr>
        <w:pStyle w:val="Akapitzlist"/>
        <w:numPr>
          <w:ilvl w:val="0"/>
          <w:numId w:val="42"/>
        </w:numPr>
        <w:spacing w:after="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 xml:space="preserve">Właściwym dla rozpoznania sporów wynikłych na tle realizacji </w:t>
      </w:r>
      <w:r w:rsidR="00122AB5" w:rsidRPr="00636F67">
        <w:rPr>
          <w:rFonts w:ascii="Times New Roman" w:hAnsi="Times New Roman"/>
          <w:sz w:val="24"/>
          <w:szCs w:val="24"/>
        </w:rPr>
        <w:t>U</w:t>
      </w:r>
      <w:r w:rsidRPr="00636F67">
        <w:rPr>
          <w:rFonts w:ascii="Times New Roman" w:hAnsi="Times New Roman"/>
          <w:sz w:val="24"/>
          <w:szCs w:val="24"/>
        </w:rPr>
        <w:t xml:space="preserve">mowy jest sąd właściwy dla siedziby Zamawiającego. </w:t>
      </w:r>
    </w:p>
    <w:p w14:paraId="50EEC74C" w14:textId="77777777" w:rsidR="005849DC" w:rsidRPr="00636F67" w:rsidRDefault="006D3803" w:rsidP="00F42452">
      <w:pPr>
        <w:pStyle w:val="Akapitzlist"/>
        <w:numPr>
          <w:ilvl w:val="0"/>
          <w:numId w:val="42"/>
        </w:numPr>
        <w:spacing w:after="0" w:line="288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W sprawach nie</w:t>
      </w:r>
      <w:r w:rsidR="00677266" w:rsidRPr="00636F67">
        <w:rPr>
          <w:rFonts w:ascii="Times New Roman" w:hAnsi="Times New Roman"/>
          <w:sz w:val="24"/>
          <w:szCs w:val="24"/>
        </w:rPr>
        <w:t xml:space="preserve">uregulowanych w Umowie stosuje się przepisy Kodeksu </w:t>
      </w:r>
      <w:r w:rsidR="00122AB5" w:rsidRPr="00636F67">
        <w:rPr>
          <w:rFonts w:ascii="Times New Roman" w:hAnsi="Times New Roman"/>
          <w:sz w:val="24"/>
          <w:szCs w:val="24"/>
        </w:rPr>
        <w:t>c</w:t>
      </w:r>
      <w:r w:rsidR="00677266" w:rsidRPr="00636F67">
        <w:rPr>
          <w:rFonts w:ascii="Times New Roman" w:hAnsi="Times New Roman"/>
          <w:sz w:val="24"/>
          <w:szCs w:val="24"/>
        </w:rPr>
        <w:t xml:space="preserve">ywilnego. </w:t>
      </w:r>
    </w:p>
    <w:p w14:paraId="7360A01F" w14:textId="77777777" w:rsidR="00AB427F" w:rsidRPr="00636F67" w:rsidRDefault="00AB427F" w:rsidP="00F42452">
      <w:p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</w:p>
    <w:p w14:paraId="5CEBCC95" w14:textId="77777777" w:rsidR="00677266" w:rsidRPr="00636F67" w:rsidRDefault="00832D37" w:rsidP="00F42452">
      <w:pPr>
        <w:pStyle w:val="Nagwek1"/>
        <w:spacing w:after="0" w:line="288" w:lineRule="auto"/>
        <w:rPr>
          <w:rFonts w:ascii="Times New Roman" w:hAnsi="Times New Roman" w:cs="Times New Roman"/>
        </w:rPr>
      </w:pPr>
      <w:bookmarkStart w:id="1" w:name="_Hlk197423824"/>
      <w:r w:rsidRPr="00636F67">
        <w:rPr>
          <w:rFonts w:ascii="Times New Roman" w:hAnsi="Times New Roman" w:cs="Times New Roman"/>
        </w:rPr>
        <w:t xml:space="preserve">§ </w:t>
      </w:r>
      <w:r w:rsidR="00677266" w:rsidRPr="00636F67">
        <w:rPr>
          <w:rFonts w:ascii="Times New Roman" w:hAnsi="Times New Roman" w:cs="Times New Roman"/>
        </w:rPr>
        <w:t>1</w:t>
      </w:r>
      <w:r w:rsidR="00360295" w:rsidRPr="00636F67">
        <w:rPr>
          <w:rFonts w:ascii="Times New Roman" w:hAnsi="Times New Roman" w:cs="Times New Roman"/>
        </w:rPr>
        <w:t>4</w:t>
      </w:r>
    </w:p>
    <w:bookmarkEnd w:id="1"/>
    <w:p w14:paraId="5D144BC4" w14:textId="77777777" w:rsidR="005849DC" w:rsidRPr="00636F67" w:rsidRDefault="00677266" w:rsidP="00F42452">
      <w:pPr>
        <w:pStyle w:val="Akapitzlist"/>
        <w:numPr>
          <w:ilvl w:val="0"/>
          <w:numId w:val="41"/>
        </w:numPr>
        <w:spacing w:after="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t>Umowę sporządzono w trzech jednobrzmiących egzemplarzach: dwa egzemplarze dla</w:t>
      </w:r>
      <w:r w:rsidR="00FD77EF" w:rsidRPr="00636F67">
        <w:rPr>
          <w:rFonts w:ascii="Times New Roman" w:hAnsi="Times New Roman"/>
          <w:sz w:val="24"/>
          <w:szCs w:val="24"/>
        </w:rPr>
        <w:t> </w:t>
      </w:r>
      <w:r w:rsidRPr="00636F67">
        <w:rPr>
          <w:rFonts w:ascii="Times New Roman" w:hAnsi="Times New Roman"/>
          <w:sz w:val="24"/>
          <w:szCs w:val="24"/>
        </w:rPr>
        <w:t>Zamawiającego oraz jeden egzemplarz dla Wykonawcy.</w:t>
      </w:r>
    </w:p>
    <w:p w14:paraId="6EAB7DA9" w14:textId="3E277E65" w:rsidR="00832D37" w:rsidRPr="00636F67" w:rsidRDefault="00832D37" w:rsidP="00F42452">
      <w:pPr>
        <w:pStyle w:val="Akapitzlist"/>
        <w:numPr>
          <w:ilvl w:val="0"/>
          <w:numId w:val="41"/>
        </w:numPr>
        <w:spacing w:after="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36F67">
        <w:rPr>
          <w:rFonts w:ascii="Times New Roman" w:hAnsi="Times New Roman"/>
          <w:sz w:val="24"/>
          <w:szCs w:val="24"/>
        </w:rPr>
        <w:lastRenderedPageBreak/>
        <w:t>Integralną cz</w:t>
      </w:r>
      <w:r w:rsidR="00636F67">
        <w:rPr>
          <w:rFonts w:ascii="Times New Roman" w:hAnsi="Times New Roman"/>
          <w:sz w:val="24"/>
          <w:szCs w:val="24"/>
        </w:rPr>
        <w:t>ę</w:t>
      </w:r>
      <w:r w:rsidRPr="00636F67">
        <w:rPr>
          <w:rFonts w:ascii="Times New Roman" w:hAnsi="Times New Roman"/>
          <w:sz w:val="24"/>
          <w:szCs w:val="24"/>
        </w:rPr>
        <w:t>ść Umowy stanowi Załącznik „Szczegółowy opis Przedmiotu Umowy (zakres zamierz</w:t>
      </w:r>
      <w:r w:rsidRPr="00636F67">
        <w:rPr>
          <w:rFonts w:ascii="Times New Roman" w:eastAsia="Times New Roman" w:hAnsi="Times New Roman"/>
          <w:sz w:val="24"/>
          <w:szCs w:val="24"/>
          <w:lang w:eastAsia="pl-PL"/>
        </w:rPr>
        <w:t>enia inwestycyjnego)”.</w:t>
      </w:r>
    </w:p>
    <w:p w14:paraId="4400A5F8" w14:textId="77777777" w:rsidR="00FD77EF" w:rsidRPr="00636F67" w:rsidRDefault="00FD77EF" w:rsidP="00F42452">
      <w:pPr>
        <w:keepNext/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</w:p>
    <w:p w14:paraId="67EBF262" w14:textId="77777777" w:rsidR="00474298" w:rsidRPr="00636F67" w:rsidRDefault="00474298" w:rsidP="00F42452">
      <w:pPr>
        <w:keepNext/>
        <w:tabs>
          <w:tab w:val="left" w:pos="6379"/>
        </w:tabs>
        <w:spacing w:after="0" w:line="288" w:lineRule="auto"/>
        <w:ind w:left="1134"/>
        <w:rPr>
          <w:rFonts w:ascii="Times New Roman" w:hAnsi="Times New Roman"/>
          <w:b/>
          <w:bCs/>
          <w:sz w:val="24"/>
          <w:szCs w:val="24"/>
        </w:rPr>
      </w:pPr>
      <w:r w:rsidRPr="00636F67">
        <w:rPr>
          <w:rFonts w:ascii="Times New Roman" w:hAnsi="Times New Roman"/>
          <w:b/>
          <w:bCs/>
          <w:sz w:val="24"/>
          <w:szCs w:val="24"/>
        </w:rPr>
        <w:t>ZAMAWIAJĄCY</w:t>
      </w:r>
      <w:r w:rsidR="00832D37" w:rsidRPr="00636F67">
        <w:rPr>
          <w:rFonts w:ascii="Times New Roman" w:hAnsi="Times New Roman"/>
          <w:b/>
          <w:bCs/>
          <w:sz w:val="24"/>
          <w:szCs w:val="24"/>
        </w:rPr>
        <w:tab/>
      </w:r>
      <w:r w:rsidRPr="00636F67">
        <w:rPr>
          <w:rFonts w:ascii="Times New Roman" w:hAnsi="Times New Roman"/>
          <w:b/>
          <w:bCs/>
          <w:sz w:val="24"/>
          <w:szCs w:val="24"/>
        </w:rPr>
        <w:t>WYKONAWCA</w:t>
      </w:r>
    </w:p>
    <w:p w14:paraId="61BE8AE4" w14:textId="77777777" w:rsidR="00474298" w:rsidRPr="00636F67" w:rsidRDefault="00474298" w:rsidP="00F42452">
      <w:pPr>
        <w:keepNext/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65E33F3E" w14:textId="77777777" w:rsidR="00474298" w:rsidRPr="00636F67" w:rsidRDefault="00474298" w:rsidP="00F42452">
      <w:pPr>
        <w:keepNext/>
        <w:spacing w:after="0" w:line="288" w:lineRule="auto"/>
        <w:rPr>
          <w:rFonts w:ascii="Times New Roman" w:hAnsi="Times New Roman"/>
          <w:sz w:val="24"/>
          <w:szCs w:val="24"/>
        </w:rPr>
      </w:pPr>
    </w:p>
    <w:sectPr w:rsidR="00474298" w:rsidRPr="00636F67" w:rsidSect="005849DC">
      <w:footerReference w:type="default" r:id="rId8"/>
      <w:pgSz w:w="11906" w:h="16838"/>
      <w:pgMar w:top="1417" w:right="1417" w:bottom="1276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56B4B" w14:textId="77777777" w:rsidR="009A0E24" w:rsidRDefault="009A0E24" w:rsidP="001F35E7">
      <w:pPr>
        <w:spacing w:after="0"/>
      </w:pPr>
      <w:r>
        <w:separator/>
      </w:r>
    </w:p>
  </w:endnote>
  <w:endnote w:type="continuationSeparator" w:id="0">
    <w:p w14:paraId="6CFFE475" w14:textId="77777777" w:rsidR="009A0E24" w:rsidRDefault="009A0E24" w:rsidP="001F35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D070" w14:textId="77777777" w:rsidR="006672A8" w:rsidRPr="00FD77EF" w:rsidRDefault="006672A8" w:rsidP="0017217D">
    <w:pPr>
      <w:pStyle w:val="Stopka"/>
      <w:jc w:val="center"/>
      <w:rPr>
        <w:rFonts w:cs="Calibri"/>
        <w:sz w:val="24"/>
        <w:szCs w:val="24"/>
      </w:rPr>
    </w:pPr>
    <w:r w:rsidRPr="00FD77EF">
      <w:rPr>
        <w:rFonts w:cs="Calibri"/>
        <w:sz w:val="24"/>
        <w:szCs w:val="24"/>
      </w:rPr>
      <w:t xml:space="preserve">- </w:t>
    </w:r>
    <w:r w:rsidR="00A96344" w:rsidRPr="00FD77EF">
      <w:rPr>
        <w:rFonts w:cs="Calibri"/>
        <w:sz w:val="24"/>
        <w:szCs w:val="24"/>
      </w:rPr>
      <w:fldChar w:fldCharType="begin"/>
    </w:r>
    <w:r w:rsidRPr="00FD77EF">
      <w:rPr>
        <w:rFonts w:cs="Calibri"/>
        <w:sz w:val="24"/>
        <w:szCs w:val="24"/>
      </w:rPr>
      <w:instrText xml:space="preserve"> PAGE   \* MERGEFORMAT </w:instrText>
    </w:r>
    <w:r w:rsidR="00A96344" w:rsidRPr="00FD77EF">
      <w:rPr>
        <w:rFonts w:cs="Calibri"/>
        <w:sz w:val="24"/>
        <w:szCs w:val="24"/>
      </w:rPr>
      <w:fldChar w:fldCharType="separate"/>
    </w:r>
    <w:r w:rsidR="00BB71C0" w:rsidRPr="00FD77EF">
      <w:rPr>
        <w:rFonts w:cs="Calibri"/>
        <w:noProof/>
        <w:sz w:val="24"/>
        <w:szCs w:val="24"/>
      </w:rPr>
      <w:t>7</w:t>
    </w:r>
    <w:r w:rsidR="00A96344" w:rsidRPr="00FD77EF">
      <w:rPr>
        <w:rFonts w:cs="Calibri"/>
        <w:sz w:val="24"/>
        <w:szCs w:val="24"/>
      </w:rPr>
      <w:fldChar w:fldCharType="end"/>
    </w:r>
    <w:r w:rsidRPr="00FD77EF">
      <w:rPr>
        <w:rFonts w:cs="Calibri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FE103" w14:textId="77777777" w:rsidR="009A0E24" w:rsidRDefault="009A0E24" w:rsidP="001F35E7">
      <w:pPr>
        <w:spacing w:after="0"/>
      </w:pPr>
      <w:r w:rsidRPr="001F35E7">
        <w:rPr>
          <w:color w:val="000000"/>
        </w:rPr>
        <w:separator/>
      </w:r>
    </w:p>
  </w:footnote>
  <w:footnote w:type="continuationSeparator" w:id="0">
    <w:p w14:paraId="5FC7E24C" w14:textId="77777777" w:rsidR="009A0E24" w:rsidRDefault="009A0E24" w:rsidP="001F35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1CCDC73"/>
    <w:multiLevelType w:val="hybridMultilevel"/>
    <w:tmpl w:val="D5FA570C"/>
    <w:lvl w:ilvl="0" w:tplc="57280764">
      <w:start w:val="1"/>
      <w:numFmt w:val="decimal"/>
      <w:lvlText w:val="%1."/>
      <w:lvlJc w:val="left"/>
      <w:rPr>
        <w:rFonts w:ascii="Calibri" w:eastAsia="Aptos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55B41"/>
    <w:multiLevelType w:val="hybridMultilevel"/>
    <w:tmpl w:val="0980E5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356"/>
    <w:multiLevelType w:val="hybridMultilevel"/>
    <w:tmpl w:val="CCBCED5E"/>
    <w:lvl w:ilvl="0" w:tplc="4508C432">
      <w:start w:val="1"/>
      <w:numFmt w:val="bullet"/>
      <w:lvlText w:val="-"/>
      <w:lvlJc w:val="left"/>
      <w:pPr>
        <w:ind w:left="248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51C35F4"/>
    <w:multiLevelType w:val="hybridMultilevel"/>
    <w:tmpl w:val="14ECEDC6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5B10EE"/>
    <w:multiLevelType w:val="hybridMultilevel"/>
    <w:tmpl w:val="24F67F36"/>
    <w:lvl w:ilvl="0" w:tplc="48C88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20622"/>
    <w:multiLevelType w:val="multilevel"/>
    <w:tmpl w:val="3050B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5C75738"/>
    <w:multiLevelType w:val="hybridMultilevel"/>
    <w:tmpl w:val="B3903ABA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B165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83F7D2D"/>
    <w:multiLevelType w:val="hybridMultilevel"/>
    <w:tmpl w:val="AF780E92"/>
    <w:lvl w:ilvl="0" w:tplc="4D40055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0DDC6AB5"/>
    <w:multiLevelType w:val="hybridMultilevel"/>
    <w:tmpl w:val="0980E5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06A7E"/>
    <w:multiLevelType w:val="hybridMultilevel"/>
    <w:tmpl w:val="8D124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4360D"/>
    <w:multiLevelType w:val="hybridMultilevel"/>
    <w:tmpl w:val="8D124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F551E"/>
    <w:multiLevelType w:val="hybridMultilevel"/>
    <w:tmpl w:val="0980E5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5324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E7A6D79"/>
    <w:multiLevelType w:val="hybridMultilevel"/>
    <w:tmpl w:val="2180B3E0"/>
    <w:lvl w:ilvl="0" w:tplc="FFFFFFFF">
      <w:start w:val="1"/>
      <w:numFmt w:val="lowerLetter"/>
      <w:lvlText w:val="%1)"/>
      <w:lvlJc w:val="left"/>
      <w:pPr>
        <w:ind w:left="390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490" w:hanging="360"/>
      </w:pPr>
    </w:lvl>
    <w:lvl w:ilvl="2" w:tplc="FFFFFFFF" w:tentative="1">
      <w:start w:val="1"/>
      <w:numFmt w:val="lowerRoman"/>
      <w:lvlText w:val="%3."/>
      <w:lvlJc w:val="right"/>
      <w:pPr>
        <w:ind w:left="5210" w:hanging="180"/>
      </w:pPr>
    </w:lvl>
    <w:lvl w:ilvl="3" w:tplc="FFFFFFFF" w:tentative="1">
      <w:start w:val="1"/>
      <w:numFmt w:val="decimal"/>
      <w:lvlText w:val="%4."/>
      <w:lvlJc w:val="left"/>
      <w:pPr>
        <w:ind w:left="5930" w:hanging="360"/>
      </w:pPr>
    </w:lvl>
    <w:lvl w:ilvl="4" w:tplc="FFFFFFFF" w:tentative="1">
      <w:start w:val="1"/>
      <w:numFmt w:val="lowerLetter"/>
      <w:lvlText w:val="%5."/>
      <w:lvlJc w:val="left"/>
      <w:pPr>
        <w:ind w:left="6650" w:hanging="360"/>
      </w:pPr>
    </w:lvl>
    <w:lvl w:ilvl="5" w:tplc="FFFFFFFF" w:tentative="1">
      <w:start w:val="1"/>
      <w:numFmt w:val="lowerRoman"/>
      <w:lvlText w:val="%6."/>
      <w:lvlJc w:val="right"/>
      <w:pPr>
        <w:ind w:left="7370" w:hanging="180"/>
      </w:pPr>
    </w:lvl>
    <w:lvl w:ilvl="6" w:tplc="FFFFFFFF" w:tentative="1">
      <w:start w:val="1"/>
      <w:numFmt w:val="decimal"/>
      <w:lvlText w:val="%7."/>
      <w:lvlJc w:val="left"/>
      <w:pPr>
        <w:ind w:left="8090" w:hanging="360"/>
      </w:pPr>
    </w:lvl>
    <w:lvl w:ilvl="7" w:tplc="FFFFFFFF" w:tentative="1">
      <w:start w:val="1"/>
      <w:numFmt w:val="lowerLetter"/>
      <w:lvlText w:val="%8."/>
      <w:lvlJc w:val="left"/>
      <w:pPr>
        <w:ind w:left="8810" w:hanging="360"/>
      </w:pPr>
    </w:lvl>
    <w:lvl w:ilvl="8" w:tplc="FFFFFFFF" w:tentative="1">
      <w:start w:val="1"/>
      <w:numFmt w:val="lowerRoman"/>
      <w:lvlText w:val="%9."/>
      <w:lvlJc w:val="right"/>
      <w:pPr>
        <w:ind w:left="9530" w:hanging="180"/>
      </w:pPr>
    </w:lvl>
  </w:abstractNum>
  <w:abstractNum w:abstractNumId="15" w15:restartNumberingAfterBreak="0">
    <w:nsid w:val="1ECD5E93"/>
    <w:multiLevelType w:val="hybridMultilevel"/>
    <w:tmpl w:val="0980E5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258E2"/>
    <w:multiLevelType w:val="hybridMultilevel"/>
    <w:tmpl w:val="4954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D053C"/>
    <w:multiLevelType w:val="hybridMultilevel"/>
    <w:tmpl w:val="C87A62F4"/>
    <w:lvl w:ilvl="0" w:tplc="04150011">
      <w:start w:val="1"/>
      <w:numFmt w:val="decimal"/>
      <w:lvlText w:val="%1)"/>
      <w:lvlJc w:val="left"/>
      <w:pPr>
        <w:ind w:left="1648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239B1B68"/>
    <w:multiLevelType w:val="hybridMultilevel"/>
    <w:tmpl w:val="14ECEDC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5782178"/>
    <w:multiLevelType w:val="hybridMultilevel"/>
    <w:tmpl w:val="85F4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645E6"/>
    <w:multiLevelType w:val="hybridMultilevel"/>
    <w:tmpl w:val="0980E5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54895"/>
    <w:multiLevelType w:val="hybridMultilevel"/>
    <w:tmpl w:val="2ECA85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C5557C"/>
    <w:multiLevelType w:val="hybridMultilevel"/>
    <w:tmpl w:val="747653A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93DB7"/>
    <w:multiLevelType w:val="hybridMultilevel"/>
    <w:tmpl w:val="3E12C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68076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95025"/>
    <w:multiLevelType w:val="hybridMultilevel"/>
    <w:tmpl w:val="9426073A"/>
    <w:lvl w:ilvl="0" w:tplc="984866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38B1504"/>
    <w:multiLevelType w:val="hybridMultilevel"/>
    <w:tmpl w:val="EDC2E5BC"/>
    <w:lvl w:ilvl="0" w:tplc="4508C432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3BE47A1"/>
    <w:multiLevelType w:val="hybridMultilevel"/>
    <w:tmpl w:val="54EA0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F04BFE"/>
    <w:multiLevelType w:val="hybridMultilevel"/>
    <w:tmpl w:val="08AE36F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A1C4D"/>
    <w:multiLevelType w:val="hybridMultilevel"/>
    <w:tmpl w:val="301C3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54AC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F3D01"/>
    <w:multiLevelType w:val="hybridMultilevel"/>
    <w:tmpl w:val="14ECEDC6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19D6064"/>
    <w:multiLevelType w:val="hybridMultilevel"/>
    <w:tmpl w:val="4D564F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0389A"/>
    <w:multiLevelType w:val="hybridMultilevel"/>
    <w:tmpl w:val="364C8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3F5438D"/>
    <w:multiLevelType w:val="hybridMultilevel"/>
    <w:tmpl w:val="8D124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A7C06"/>
    <w:multiLevelType w:val="hybridMultilevel"/>
    <w:tmpl w:val="14ECEDC6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4B215DE"/>
    <w:multiLevelType w:val="hybridMultilevel"/>
    <w:tmpl w:val="0980E5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33FC8"/>
    <w:multiLevelType w:val="hybridMultilevel"/>
    <w:tmpl w:val="C032B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DB628F"/>
    <w:multiLevelType w:val="hybridMultilevel"/>
    <w:tmpl w:val="6C2E9714"/>
    <w:lvl w:ilvl="0" w:tplc="6DD873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4A6226"/>
    <w:multiLevelType w:val="hybridMultilevel"/>
    <w:tmpl w:val="AFC6C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A6573"/>
    <w:multiLevelType w:val="hybridMultilevel"/>
    <w:tmpl w:val="8F427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393837"/>
    <w:multiLevelType w:val="hybridMultilevel"/>
    <w:tmpl w:val="0980E57A"/>
    <w:lvl w:ilvl="0" w:tplc="7DE05C6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F27D5F"/>
    <w:multiLevelType w:val="hybridMultilevel"/>
    <w:tmpl w:val="2180B3E0"/>
    <w:lvl w:ilvl="0" w:tplc="FFFFFFFF">
      <w:start w:val="1"/>
      <w:numFmt w:val="lowerLetter"/>
      <w:lvlText w:val="%1)"/>
      <w:lvlJc w:val="left"/>
      <w:pPr>
        <w:ind w:left="390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490" w:hanging="360"/>
      </w:pPr>
    </w:lvl>
    <w:lvl w:ilvl="2" w:tplc="FFFFFFFF" w:tentative="1">
      <w:start w:val="1"/>
      <w:numFmt w:val="lowerRoman"/>
      <w:lvlText w:val="%3."/>
      <w:lvlJc w:val="right"/>
      <w:pPr>
        <w:ind w:left="5210" w:hanging="180"/>
      </w:pPr>
    </w:lvl>
    <w:lvl w:ilvl="3" w:tplc="FFFFFFFF" w:tentative="1">
      <w:start w:val="1"/>
      <w:numFmt w:val="decimal"/>
      <w:lvlText w:val="%4."/>
      <w:lvlJc w:val="left"/>
      <w:pPr>
        <w:ind w:left="5930" w:hanging="360"/>
      </w:pPr>
    </w:lvl>
    <w:lvl w:ilvl="4" w:tplc="FFFFFFFF" w:tentative="1">
      <w:start w:val="1"/>
      <w:numFmt w:val="lowerLetter"/>
      <w:lvlText w:val="%5."/>
      <w:lvlJc w:val="left"/>
      <w:pPr>
        <w:ind w:left="6650" w:hanging="360"/>
      </w:pPr>
    </w:lvl>
    <w:lvl w:ilvl="5" w:tplc="FFFFFFFF" w:tentative="1">
      <w:start w:val="1"/>
      <w:numFmt w:val="lowerRoman"/>
      <w:lvlText w:val="%6."/>
      <w:lvlJc w:val="right"/>
      <w:pPr>
        <w:ind w:left="7370" w:hanging="180"/>
      </w:pPr>
    </w:lvl>
    <w:lvl w:ilvl="6" w:tplc="FFFFFFFF" w:tentative="1">
      <w:start w:val="1"/>
      <w:numFmt w:val="decimal"/>
      <w:lvlText w:val="%7."/>
      <w:lvlJc w:val="left"/>
      <w:pPr>
        <w:ind w:left="8090" w:hanging="360"/>
      </w:pPr>
    </w:lvl>
    <w:lvl w:ilvl="7" w:tplc="FFFFFFFF" w:tentative="1">
      <w:start w:val="1"/>
      <w:numFmt w:val="lowerLetter"/>
      <w:lvlText w:val="%8."/>
      <w:lvlJc w:val="left"/>
      <w:pPr>
        <w:ind w:left="8810" w:hanging="360"/>
      </w:pPr>
    </w:lvl>
    <w:lvl w:ilvl="8" w:tplc="FFFFFFFF" w:tentative="1">
      <w:start w:val="1"/>
      <w:numFmt w:val="lowerRoman"/>
      <w:lvlText w:val="%9."/>
      <w:lvlJc w:val="right"/>
      <w:pPr>
        <w:ind w:left="9530" w:hanging="180"/>
      </w:pPr>
    </w:lvl>
  </w:abstractNum>
  <w:abstractNum w:abstractNumId="41" w15:restartNumberingAfterBreak="0">
    <w:nsid w:val="5137760D"/>
    <w:multiLevelType w:val="hybridMultilevel"/>
    <w:tmpl w:val="2ECA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3814D92"/>
    <w:multiLevelType w:val="hybridMultilevel"/>
    <w:tmpl w:val="0980E5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6E4C08"/>
    <w:multiLevelType w:val="hybridMultilevel"/>
    <w:tmpl w:val="8B7C7CC2"/>
    <w:lvl w:ilvl="0" w:tplc="5172DAD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A14565"/>
    <w:multiLevelType w:val="hybridMultilevel"/>
    <w:tmpl w:val="2180B3E0"/>
    <w:lvl w:ilvl="0" w:tplc="FFFFFFFF">
      <w:start w:val="1"/>
      <w:numFmt w:val="lowerLetter"/>
      <w:lvlText w:val="%1)"/>
      <w:lvlJc w:val="left"/>
      <w:pPr>
        <w:ind w:left="390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490" w:hanging="360"/>
      </w:pPr>
    </w:lvl>
    <w:lvl w:ilvl="2" w:tplc="FFFFFFFF" w:tentative="1">
      <w:start w:val="1"/>
      <w:numFmt w:val="lowerRoman"/>
      <w:lvlText w:val="%3."/>
      <w:lvlJc w:val="right"/>
      <w:pPr>
        <w:ind w:left="5210" w:hanging="180"/>
      </w:pPr>
    </w:lvl>
    <w:lvl w:ilvl="3" w:tplc="FFFFFFFF" w:tentative="1">
      <w:start w:val="1"/>
      <w:numFmt w:val="decimal"/>
      <w:lvlText w:val="%4."/>
      <w:lvlJc w:val="left"/>
      <w:pPr>
        <w:ind w:left="5930" w:hanging="360"/>
      </w:pPr>
    </w:lvl>
    <w:lvl w:ilvl="4" w:tplc="FFFFFFFF" w:tentative="1">
      <w:start w:val="1"/>
      <w:numFmt w:val="lowerLetter"/>
      <w:lvlText w:val="%5."/>
      <w:lvlJc w:val="left"/>
      <w:pPr>
        <w:ind w:left="6650" w:hanging="360"/>
      </w:pPr>
    </w:lvl>
    <w:lvl w:ilvl="5" w:tplc="FFFFFFFF" w:tentative="1">
      <w:start w:val="1"/>
      <w:numFmt w:val="lowerRoman"/>
      <w:lvlText w:val="%6."/>
      <w:lvlJc w:val="right"/>
      <w:pPr>
        <w:ind w:left="7370" w:hanging="180"/>
      </w:pPr>
    </w:lvl>
    <w:lvl w:ilvl="6" w:tplc="FFFFFFFF" w:tentative="1">
      <w:start w:val="1"/>
      <w:numFmt w:val="decimal"/>
      <w:lvlText w:val="%7."/>
      <w:lvlJc w:val="left"/>
      <w:pPr>
        <w:ind w:left="8090" w:hanging="360"/>
      </w:pPr>
    </w:lvl>
    <w:lvl w:ilvl="7" w:tplc="FFFFFFFF" w:tentative="1">
      <w:start w:val="1"/>
      <w:numFmt w:val="lowerLetter"/>
      <w:lvlText w:val="%8."/>
      <w:lvlJc w:val="left"/>
      <w:pPr>
        <w:ind w:left="8810" w:hanging="360"/>
      </w:pPr>
    </w:lvl>
    <w:lvl w:ilvl="8" w:tplc="FFFFFFFF" w:tentative="1">
      <w:start w:val="1"/>
      <w:numFmt w:val="lowerRoman"/>
      <w:lvlText w:val="%9."/>
      <w:lvlJc w:val="right"/>
      <w:pPr>
        <w:ind w:left="9530" w:hanging="180"/>
      </w:pPr>
    </w:lvl>
  </w:abstractNum>
  <w:abstractNum w:abstractNumId="45" w15:restartNumberingAfterBreak="0">
    <w:nsid w:val="56D45A45"/>
    <w:multiLevelType w:val="hybridMultilevel"/>
    <w:tmpl w:val="8D1ABFD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68468E"/>
    <w:multiLevelType w:val="hybridMultilevel"/>
    <w:tmpl w:val="355435D2"/>
    <w:lvl w:ilvl="0" w:tplc="71C8877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5C574CC4"/>
    <w:multiLevelType w:val="hybridMultilevel"/>
    <w:tmpl w:val="8D124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C2347C"/>
    <w:multiLevelType w:val="hybridMultilevel"/>
    <w:tmpl w:val="2180B3E0"/>
    <w:lvl w:ilvl="0" w:tplc="FFFFFFFF">
      <w:start w:val="1"/>
      <w:numFmt w:val="lowerLetter"/>
      <w:lvlText w:val="%1)"/>
      <w:lvlJc w:val="left"/>
      <w:pPr>
        <w:ind w:left="390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490" w:hanging="360"/>
      </w:pPr>
    </w:lvl>
    <w:lvl w:ilvl="2" w:tplc="FFFFFFFF" w:tentative="1">
      <w:start w:val="1"/>
      <w:numFmt w:val="lowerRoman"/>
      <w:lvlText w:val="%3."/>
      <w:lvlJc w:val="right"/>
      <w:pPr>
        <w:ind w:left="5210" w:hanging="180"/>
      </w:pPr>
    </w:lvl>
    <w:lvl w:ilvl="3" w:tplc="FFFFFFFF" w:tentative="1">
      <w:start w:val="1"/>
      <w:numFmt w:val="decimal"/>
      <w:lvlText w:val="%4."/>
      <w:lvlJc w:val="left"/>
      <w:pPr>
        <w:ind w:left="5930" w:hanging="360"/>
      </w:pPr>
    </w:lvl>
    <w:lvl w:ilvl="4" w:tplc="FFFFFFFF" w:tentative="1">
      <w:start w:val="1"/>
      <w:numFmt w:val="lowerLetter"/>
      <w:lvlText w:val="%5."/>
      <w:lvlJc w:val="left"/>
      <w:pPr>
        <w:ind w:left="6650" w:hanging="360"/>
      </w:pPr>
    </w:lvl>
    <w:lvl w:ilvl="5" w:tplc="FFFFFFFF" w:tentative="1">
      <w:start w:val="1"/>
      <w:numFmt w:val="lowerRoman"/>
      <w:lvlText w:val="%6."/>
      <w:lvlJc w:val="right"/>
      <w:pPr>
        <w:ind w:left="7370" w:hanging="180"/>
      </w:pPr>
    </w:lvl>
    <w:lvl w:ilvl="6" w:tplc="FFFFFFFF" w:tentative="1">
      <w:start w:val="1"/>
      <w:numFmt w:val="decimal"/>
      <w:lvlText w:val="%7."/>
      <w:lvlJc w:val="left"/>
      <w:pPr>
        <w:ind w:left="8090" w:hanging="360"/>
      </w:pPr>
    </w:lvl>
    <w:lvl w:ilvl="7" w:tplc="FFFFFFFF" w:tentative="1">
      <w:start w:val="1"/>
      <w:numFmt w:val="lowerLetter"/>
      <w:lvlText w:val="%8."/>
      <w:lvlJc w:val="left"/>
      <w:pPr>
        <w:ind w:left="8810" w:hanging="360"/>
      </w:pPr>
    </w:lvl>
    <w:lvl w:ilvl="8" w:tplc="FFFFFFFF" w:tentative="1">
      <w:start w:val="1"/>
      <w:numFmt w:val="lowerRoman"/>
      <w:lvlText w:val="%9."/>
      <w:lvlJc w:val="right"/>
      <w:pPr>
        <w:ind w:left="9530" w:hanging="180"/>
      </w:pPr>
    </w:lvl>
  </w:abstractNum>
  <w:abstractNum w:abstractNumId="49" w15:restartNumberingAfterBreak="0">
    <w:nsid w:val="5E3B4A11"/>
    <w:multiLevelType w:val="hybridMultilevel"/>
    <w:tmpl w:val="55AC1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E6398B"/>
    <w:multiLevelType w:val="hybridMultilevel"/>
    <w:tmpl w:val="8A4CF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3C679E"/>
    <w:multiLevelType w:val="hybridMultilevel"/>
    <w:tmpl w:val="2180B3E0"/>
    <w:lvl w:ilvl="0" w:tplc="C84EE35E">
      <w:start w:val="1"/>
      <w:numFmt w:val="lowerLetter"/>
      <w:lvlText w:val="%1)"/>
      <w:lvlJc w:val="left"/>
      <w:pPr>
        <w:ind w:left="39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490" w:hanging="360"/>
      </w:pPr>
    </w:lvl>
    <w:lvl w:ilvl="2" w:tplc="0415001B" w:tentative="1">
      <w:start w:val="1"/>
      <w:numFmt w:val="lowerRoman"/>
      <w:lvlText w:val="%3."/>
      <w:lvlJc w:val="right"/>
      <w:pPr>
        <w:ind w:left="5210" w:hanging="180"/>
      </w:pPr>
    </w:lvl>
    <w:lvl w:ilvl="3" w:tplc="0415000F" w:tentative="1">
      <w:start w:val="1"/>
      <w:numFmt w:val="decimal"/>
      <w:lvlText w:val="%4."/>
      <w:lvlJc w:val="left"/>
      <w:pPr>
        <w:ind w:left="5930" w:hanging="360"/>
      </w:pPr>
    </w:lvl>
    <w:lvl w:ilvl="4" w:tplc="04150019" w:tentative="1">
      <w:start w:val="1"/>
      <w:numFmt w:val="lowerLetter"/>
      <w:lvlText w:val="%5."/>
      <w:lvlJc w:val="left"/>
      <w:pPr>
        <w:ind w:left="6650" w:hanging="360"/>
      </w:pPr>
    </w:lvl>
    <w:lvl w:ilvl="5" w:tplc="0415001B" w:tentative="1">
      <w:start w:val="1"/>
      <w:numFmt w:val="lowerRoman"/>
      <w:lvlText w:val="%6."/>
      <w:lvlJc w:val="right"/>
      <w:pPr>
        <w:ind w:left="7370" w:hanging="180"/>
      </w:pPr>
    </w:lvl>
    <w:lvl w:ilvl="6" w:tplc="0415000F" w:tentative="1">
      <w:start w:val="1"/>
      <w:numFmt w:val="decimal"/>
      <w:lvlText w:val="%7."/>
      <w:lvlJc w:val="left"/>
      <w:pPr>
        <w:ind w:left="8090" w:hanging="360"/>
      </w:pPr>
    </w:lvl>
    <w:lvl w:ilvl="7" w:tplc="04150019" w:tentative="1">
      <w:start w:val="1"/>
      <w:numFmt w:val="lowerLetter"/>
      <w:lvlText w:val="%8."/>
      <w:lvlJc w:val="left"/>
      <w:pPr>
        <w:ind w:left="8810" w:hanging="360"/>
      </w:pPr>
    </w:lvl>
    <w:lvl w:ilvl="8" w:tplc="0415001B" w:tentative="1">
      <w:start w:val="1"/>
      <w:numFmt w:val="lowerRoman"/>
      <w:lvlText w:val="%9."/>
      <w:lvlJc w:val="right"/>
      <w:pPr>
        <w:ind w:left="9530" w:hanging="180"/>
      </w:pPr>
    </w:lvl>
  </w:abstractNum>
  <w:abstractNum w:abstractNumId="52" w15:restartNumberingAfterBreak="0">
    <w:nsid w:val="624075A9"/>
    <w:multiLevelType w:val="hybridMultilevel"/>
    <w:tmpl w:val="2180B3E0"/>
    <w:lvl w:ilvl="0" w:tplc="FFFFFFFF">
      <w:start w:val="1"/>
      <w:numFmt w:val="lowerLetter"/>
      <w:lvlText w:val="%1)"/>
      <w:lvlJc w:val="left"/>
      <w:pPr>
        <w:ind w:left="390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490" w:hanging="360"/>
      </w:pPr>
    </w:lvl>
    <w:lvl w:ilvl="2" w:tplc="FFFFFFFF" w:tentative="1">
      <w:start w:val="1"/>
      <w:numFmt w:val="lowerRoman"/>
      <w:lvlText w:val="%3."/>
      <w:lvlJc w:val="right"/>
      <w:pPr>
        <w:ind w:left="5210" w:hanging="180"/>
      </w:pPr>
    </w:lvl>
    <w:lvl w:ilvl="3" w:tplc="FFFFFFFF" w:tentative="1">
      <w:start w:val="1"/>
      <w:numFmt w:val="decimal"/>
      <w:lvlText w:val="%4."/>
      <w:lvlJc w:val="left"/>
      <w:pPr>
        <w:ind w:left="5930" w:hanging="360"/>
      </w:pPr>
    </w:lvl>
    <w:lvl w:ilvl="4" w:tplc="FFFFFFFF" w:tentative="1">
      <w:start w:val="1"/>
      <w:numFmt w:val="lowerLetter"/>
      <w:lvlText w:val="%5."/>
      <w:lvlJc w:val="left"/>
      <w:pPr>
        <w:ind w:left="6650" w:hanging="360"/>
      </w:pPr>
    </w:lvl>
    <w:lvl w:ilvl="5" w:tplc="FFFFFFFF" w:tentative="1">
      <w:start w:val="1"/>
      <w:numFmt w:val="lowerRoman"/>
      <w:lvlText w:val="%6."/>
      <w:lvlJc w:val="right"/>
      <w:pPr>
        <w:ind w:left="7370" w:hanging="180"/>
      </w:pPr>
    </w:lvl>
    <w:lvl w:ilvl="6" w:tplc="FFFFFFFF" w:tentative="1">
      <w:start w:val="1"/>
      <w:numFmt w:val="decimal"/>
      <w:lvlText w:val="%7."/>
      <w:lvlJc w:val="left"/>
      <w:pPr>
        <w:ind w:left="8090" w:hanging="360"/>
      </w:pPr>
    </w:lvl>
    <w:lvl w:ilvl="7" w:tplc="FFFFFFFF" w:tentative="1">
      <w:start w:val="1"/>
      <w:numFmt w:val="lowerLetter"/>
      <w:lvlText w:val="%8."/>
      <w:lvlJc w:val="left"/>
      <w:pPr>
        <w:ind w:left="8810" w:hanging="360"/>
      </w:pPr>
    </w:lvl>
    <w:lvl w:ilvl="8" w:tplc="FFFFFFFF" w:tentative="1">
      <w:start w:val="1"/>
      <w:numFmt w:val="lowerRoman"/>
      <w:lvlText w:val="%9."/>
      <w:lvlJc w:val="right"/>
      <w:pPr>
        <w:ind w:left="9530" w:hanging="180"/>
      </w:pPr>
    </w:lvl>
  </w:abstractNum>
  <w:abstractNum w:abstractNumId="53" w15:restartNumberingAfterBreak="0">
    <w:nsid w:val="632A0544"/>
    <w:multiLevelType w:val="hybridMultilevel"/>
    <w:tmpl w:val="14ECEDC6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664D5B58"/>
    <w:multiLevelType w:val="hybridMultilevel"/>
    <w:tmpl w:val="2ECA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88F7C50"/>
    <w:multiLevelType w:val="hybridMultilevel"/>
    <w:tmpl w:val="605409AA"/>
    <w:lvl w:ilvl="0" w:tplc="04150017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51"/>
        </w:tabs>
        <w:ind w:left="3051" w:hanging="360"/>
      </w:pPr>
      <w:rPr>
        <w:rFonts w:ascii="Arial" w:hAnsi="Arial" w:cs="Arial" w:hint="default"/>
        <w:sz w:val="20"/>
        <w:szCs w:val="20"/>
      </w:rPr>
    </w:lvl>
    <w:lvl w:ilvl="3" w:tplc="FFFFFFFF">
      <w:start w:val="1"/>
      <w:numFmt w:val="decimal"/>
      <w:lvlText w:val="%4)"/>
      <w:lvlJc w:val="left"/>
      <w:pPr>
        <w:ind w:left="3591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56" w15:restartNumberingAfterBreak="0">
    <w:nsid w:val="6967551C"/>
    <w:multiLevelType w:val="hybridMultilevel"/>
    <w:tmpl w:val="B6405F42"/>
    <w:lvl w:ilvl="0" w:tplc="C1FC8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B67C04"/>
    <w:multiLevelType w:val="hybridMultilevel"/>
    <w:tmpl w:val="14ECEDC6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6BC242B0"/>
    <w:multiLevelType w:val="hybridMultilevel"/>
    <w:tmpl w:val="8D124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BB1578"/>
    <w:multiLevelType w:val="hybridMultilevel"/>
    <w:tmpl w:val="AF780E92"/>
    <w:lvl w:ilvl="0" w:tplc="FFFFFFFF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0" w15:restartNumberingAfterBreak="0">
    <w:nsid w:val="710B7358"/>
    <w:multiLevelType w:val="hybridMultilevel"/>
    <w:tmpl w:val="2ECA85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16F7466"/>
    <w:multiLevelType w:val="hybridMultilevel"/>
    <w:tmpl w:val="68B0A068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336196"/>
    <w:multiLevelType w:val="hybridMultilevel"/>
    <w:tmpl w:val="0980E5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1E75FD"/>
    <w:multiLevelType w:val="hybridMultilevel"/>
    <w:tmpl w:val="0980E5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953A7A"/>
    <w:multiLevelType w:val="hybridMultilevel"/>
    <w:tmpl w:val="0980E5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1915FE"/>
    <w:multiLevelType w:val="hybridMultilevel"/>
    <w:tmpl w:val="D41CF04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79A50C2B"/>
    <w:multiLevelType w:val="hybridMultilevel"/>
    <w:tmpl w:val="14ECEDC6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 w15:restartNumberingAfterBreak="0">
    <w:nsid w:val="7D3A5EEE"/>
    <w:multiLevelType w:val="hybridMultilevel"/>
    <w:tmpl w:val="0980E5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8A2D3F"/>
    <w:multiLevelType w:val="hybridMultilevel"/>
    <w:tmpl w:val="14ECEDC6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 w15:restartNumberingAfterBreak="0">
    <w:nsid w:val="7FB51573"/>
    <w:multiLevelType w:val="hybridMultilevel"/>
    <w:tmpl w:val="E77AC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040252">
    <w:abstractNumId w:val="18"/>
  </w:num>
  <w:num w:numId="2" w16cid:durableId="1176575545">
    <w:abstractNumId w:val="7"/>
  </w:num>
  <w:num w:numId="3" w16cid:durableId="761684210">
    <w:abstractNumId w:val="24"/>
  </w:num>
  <w:num w:numId="4" w16cid:durableId="21397241">
    <w:abstractNumId w:val="39"/>
  </w:num>
  <w:num w:numId="5" w16cid:durableId="1580477170">
    <w:abstractNumId w:val="47"/>
  </w:num>
  <w:num w:numId="6" w16cid:durableId="1148277474">
    <w:abstractNumId w:val="32"/>
  </w:num>
  <w:num w:numId="7" w16cid:durableId="2132699111">
    <w:abstractNumId w:val="11"/>
  </w:num>
  <w:num w:numId="8" w16cid:durableId="1279947894">
    <w:abstractNumId w:val="58"/>
  </w:num>
  <w:num w:numId="9" w16cid:durableId="923033039">
    <w:abstractNumId w:val="41"/>
  </w:num>
  <w:num w:numId="10" w16cid:durableId="570390863">
    <w:abstractNumId w:val="13"/>
  </w:num>
  <w:num w:numId="11" w16cid:durableId="725880580">
    <w:abstractNumId w:val="54"/>
  </w:num>
  <w:num w:numId="12" w16cid:durableId="919217458">
    <w:abstractNumId w:val="25"/>
  </w:num>
  <w:num w:numId="13" w16cid:durableId="927035845">
    <w:abstractNumId w:val="51"/>
  </w:num>
  <w:num w:numId="14" w16cid:durableId="1670980511">
    <w:abstractNumId w:val="8"/>
  </w:num>
  <w:num w:numId="15" w16cid:durableId="13358351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21758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8582730">
    <w:abstractNumId w:val="46"/>
  </w:num>
  <w:num w:numId="18" w16cid:durableId="1362898147">
    <w:abstractNumId w:val="2"/>
  </w:num>
  <w:num w:numId="19" w16cid:durableId="697462385">
    <w:abstractNumId w:val="59"/>
  </w:num>
  <w:num w:numId="20" w16cid:durableId="970793130">
    <w:abstractNumId w:val="55"/>
  </w:num>
  <w:num w:numId="21" w16cid:durableId="1163198899">
    <w:abstractNumId w:val="38"/>
  </w:num>
  <w:num w:numId="22" w16cid:durableId="1686398039">
    <w:abstractNumId w:val="4"/>
  </w:num>
  <w:num w:numId="23" w16cid:durableId="1013648584">
    <w:abstractNumId w:val="16"/>
  </w:num>
  <w:num w:numId="24" w16cid:durableId="192349630">
    <w:abstractNumId w:val="5"/>
  </w:num>
  <w:num w:numId="25" w16cid:durableId="2133014998">
    <w:abstractNumId w:val="10"/>
  </w:num>
  <w:num w:numId="26" w16cid:durableId="2139061618">
    <w:abstractNumId w:val="60"/>
  </w:num>
  <w:num w:numId="27" w16cid:durableId="1172642893">
    <w:abstractNumId w:val="21"/>
  </w:num>
  <w:num w:numId="28" w16cid:durableId="1838766286">
    <w:abstractNumId w:val="52"/>
  </w:num>
  <w:num w:numId="29" w16cid:durableId="792752434">
    <w:abstractNumId w:val="44"/>
  </w:num>
  <w:num w:numId="30" w16cid:durableId="1752846751">
    <w:abstractNumId w:val="63"/>
  </w:num>
  <w:num w:numId="31" w16cid:durableId="251160870">
    <w:abstractNumId w:val="22"/>
  </w:num>
  <w:num w:numId="32" w16cid:durableId="388890816">
    <w:abstractNumId w:val="42"/>
  </w:num>
  <w:num w:numId="33" w16cid:durableId="1877230643">
    <w:abstractNumId w:val="20"/>
  </w:num>
  <w:num w:numId="34" w16cid:durableId="608196302">
    <w:abstractNumId w:val="29"/>
  </w:num>
  <w:num w:numId="35" w16cid:durableId="1882673379">
    <w:abstractNumId w:val="48"/>
  </w:num>
  <w:num w:numId="36" w16cid:durableId="1297493858">
    <w:abstractNumId w:val="3"/>
  </w:num>
  <w:num w:numId="37" w16cid:durableId="2112429435">
    <w:abstractNumId w:val="62"/>
  </w:num>
  <w:num w:numId="38" w16cid:durableId="950477172">
    <w:abstractNumId w:val="64"/>
  </w:num>
  <w:num w:numId="39" w16cid:durableId="603078057">
    <w:abstractNumId w:val="53"/>
  </w:num>
  <w:num w:numId="40" w16cid:durableId="980815776">
    <w:abstractNumId w:val="34"/>
  </w:num>
  <w:num w:numId="41" w16cid:durableId="436097294">
    <w:abstractNumId w:val="12"/>
  </w:num>
  <w:num w:numId="42" w16cid:durableId="1421756206">
    <w:abstractNumId w:val="1"/>
  </w:num>
  <w:num w:numId="43" w16cid:durableId="1813715678">
    <w:abstractNumId w:val="66"/>
  </w:num>
  <w:num w:numId="44" w16cid:durableId="1529634419">
    <w:abstractNumId w:val="40"/>
  </w:num>
  <w:num w:numId="45" w16cid:durableId="458886177">
    <w:abstractNumId w:val="14"/>
  </w:num>
  <w:num w:numId="46" w16cid:durableId="99691672">
    <w:abstractNumId w:val="15"/>
  </w:num>
  <w:num w:numId="47" w16cid:durableId="12732710">
    <w:abstractNumId w:val="68"/>
  </w:num>
  <w:num w:numId="48" w16cid:durableId="1892886110">
    <w:abstractNumId w:val="19"/>
  </w:num>
  <w:num w:numId="49" w16cid:durableId="782849325">
    <w:abstractNumId w:val="33"/>
  </w:num>
  <w:num w:numId="50" w16cid:durableId="1994722403">
    <w:abstractNumId w:val="57"/>
  </w:num>
  <w:num w:numId="51" w16cid:durableId="1869636415">
    <w:abstractNumId w:val="0"/>
  </w:num>
  <w:num w:numId="52" w16cid:durableId="1104420938">
    <w:abstractNumId w:val="56"/>
  </w:num>
  <w:num w:numId="53" w16cid:durableId="1698653682">
    <w:abstractNumId w:val="49"/>
  </w:num>
  <w:num w:numId="54" w16cid:durableId="1038093318">
    <w:abstractNumId w:val="50"/>
  </w:num>
  <w:num w:numId="55" w16cid:durableId="81728921">
    <w:abstractNumId w:val="65"/>
  </w:num>
  <w:num w:numId="56" w16cid:durableId="842353619">
    <w:abstractNumId w:val="35"/>
  </w:num>
  <w:num w:numId="57" w16cid:durableId="575748445">
    <w:abstractNumId w:val="67"/>
  </w:num>
  <w:num w:numId="58" w16cid:durableId="1621259770">
    <w:abstractNumId w:val="9"/>
  </w:num>
  <w:num w:numId="59" w16cid:durableId="1161700781">
    <w:abstractNumId w:val="17"/>
  </w:num>
  <w:num w:numId="60" w16cid:durableId="546526883">
    <w:abstractNumId w:val="45"/>
  </w:num>
  <w:num w:numId="61" w16cid:durableId="1915889267">
    <w:abstractNumId w:val="23"/>
  </w:num>
  <w:num w:numId="62" w16cid:durableId="1009916002">
    <w:abstractNumId w:val="69"/>
  </w:num>
  <w:num w:numId="63" w16cid:durableId="788863768">
    <w:abstractNumId w:val="28"/>
  </w:num>
  <w:num w:numId="64" w16cid:durableId="190149837">
    <w:abstractNumId w:val="26"/>
  </w:num>
  <w:num w:numId="65" w16cid:durableId="589584210">
    <w:abstractNumId w:val="37"/>
  </w:num>
  <w:num w:numId="66" w16cid:durableId="448477287">
    <w:abstractNumId w:val="30"/>
  </w:num>
  <w:num w:numId="67" w16cid:durableId="1740009372">
    <w:abstractNumId w:val="61"/>
  </w:num>
  <w:num w:numId="68" w16cid:durableId="1874881429">
    <w:abstractNumId w:val="6"/>
  </w:num>
  <w:num w:numId="69" w16cid:durableId="564147306">
    <w:abstractNumId w:val="27"/>
  </w:num>
  <w:num w:numId="70" w16cid:durableId="1074207853">
    <w:abstractNumId w:val="3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E7"/>
    <w:rsid w:val="00002FB3"/>
    <w:rsid w:val="0000783A"/>
    <w:rsid w:val="00012B1D"/>
    <w:rsid w:val="00021BF3"/>
    <w:rsid w:val="000233AF"/>
    <w:rsid w:val="00032CD1"/>
    <w:rsid w:val="00040C4E"/>
    <w:rsid w:val="00047353"/>
    <w:rsid w:val="00055BD8"/>
    <w:rsid w:val="00064415"/>
    <w:rsid w:val="0006523B"/>
    <w:rsid w:val="0006763F"/>
    <w:rsid w:val="00070B57"/>
    <w:rsid w:val="00073B77"/>
    <w:rsid w:val="00074C6B"/>
    <w:rsid w:val="000757AF"/>
    <w:rsid w:val="00082497"/>
    <w:rsid w:val="000851C3"/>
    <w:rsid w:val="00092A39"/>
    <w:rsid w:val="00094C5C"/>
    <w:rsid w:val="0009702A"/>
    <w:rsid w:val="000A079D"/>
    <w:rsid w:val="000B477D"/>
    <w:rsid w:val="000B72B3"/>
    <w:rsid w:val="000B7F64"/>
    <w:rsid w:val="000C27B8"/>
    <w:rsid w:val="000D3FDB"/>
    <w:rsid w:val="000D72A0"/>
    <w:rsid w:val="000E336B"/>
    <w:rsid w:val="000F1FB3"/>
    <w:rsid w:val="000F3D0F"/>
    <w:rsid w:val="00105AAC"/>
    <w:rsid w:val="001129E8"/>
    <w:rsid w:val="00114799"/>
    <w:rsid w:val="00116655"/>
    <w:rsid w:val="00117166"/>
    <w:rsid w:val="0012196E"/>
    <w:rsid w:val="00122AB5"/>
    <w:rsid w:val="00132B17"/>
    <w:rsid w:val="00140026"/>
    <w:rsid w:val="001415F5"/>
    <w:rsid w:val="0014449A"/>
    <w:rsid w:val="00151EE1"/>
    <w:rsid w:val="00154302"/>
    <w:rsid w:val="00163962"/>
    <w:rsid w:val="00164438"/>
    <w:rsid w:val="001675FE"/>
    <w:rsid w:val="00170420"/>
    <w:rsid w:val="0017217D"/>
    <w:rsid w:val="00173C0D"/>
    <w:rsid w:val="00181B0A"/>
    <w:rsid w:val="001820E8"/>
    <w:rsid w:val="00194D05"/>
    <w:rsid w:val="001A0215"/>
    <w:rsid w:val="001B161B"/>
    <w:rsid w:val="001B2DB9"/>
    <w:rsid w:val="001B7925"/>
    <w:rsid w:val="001C5358"/>
    <w:rsid w:val="001C6C8C"/>
    <w:rsid w:val="001D2AC4"/>
    <w:rsid w:val="001D6711"/>
    <w:rsid w:val="001D68F2"/>
    <w:rsid w:val="001D7DEA"/>
    <w:rsid w:val="001E31C4"/>
    <w:rsid w:val="001E3D2E"/>
    <w:rsid w:val="001E6CD6"/>
    <w:rsid w:val="001F1363"/>
    <w:rsid w:val="001F35E7"/>
    <w:rsid w:val="00202259"/>
    <w:rsid w:val="002023EC"/>
    <w:rsid w:val="00205E26"/>
    <w:rsid w:val="0021719A"/>
    <w:rsid w:val="00235CA2"/>
    <w:rsid w:val="00245FDD"/>
    <w:rsid w:val="002500B5"/>
    <w:rsid w:val="0025477F"/>
    <w:rsid w:val="00260F07"/>
    <w:rsid w:val="00263CD1"/>
    <w:rsid w:val="00281110"/>
    <w:rsid w:val="00281328"/>
    <w:rsid w:val="00282134"/>
    <w:rsid w:val="00285129"/>
    <w:rsid w:val="002869EB"/>
    <w:rsid w:val="00286A3A"/>
    <w:rsid w:val="00291BDF"/>
    <w:rsid w:val="00295169"/>
    <w:rsid w:val="002A0E81"/>
    <w:rsid w:val="002A1864"/>
    <w:rsid w:val="002A64AD"/>
    <w:rsid w:val="002A6804"/>
    <w:rsid w:val="002A764D"/>
    <w:rsid w:val="002A77C7"/>
    <w:rsid w:val="002B39C7"/>
    <w:rsid w:val="002B4AC6"/>
    <w:rsid w:val="002C0686"/>
    <w:rsid w:val="002C06B1"/>
    <w:rsid w:val="002C4756"/>
    <w:rsid w:val="002D0FEB"/>
    <w:rsid w:val="002D39DD"/>
    <w:rsid w:val="002D548E"/>
    <w:rsid w:val="002D6228"/>
    <w:rsid w:val="002F26DB"/>
    <w:rsid w:val="002F300D"/>
    <w:rsid w:val="002F6269"/>
    <w:rsid w:val="002F66AA"/>
    <w:rsid w:val="00302FCA"/>
    <w:rsid w:val="003056A1"/>
    <w:rsid w:val="003068E7"/>
    <w:rsid w:val="00306F82"/>
    <w:rsid w:val="003100FB"/>
    <w:rsid w:val="00313720"/>
    <w:rsid w:val="003325C8"/>
    <w:rsid w:val="00345332"/>
    <w:rsid w:val="00354F7B"/>
    <w:rsid w:val="00360295"/>
    <w:rsid w:val="00362A26"/>
    <w:rsid w:val="00375BF2"/>
    <w:rsid w:val="00380931"/>
    <w:rsid w:val="00385E00"/>
    <w:rsid w:val="00386599"/>
    <w:rsid w:val="0039337C"/>
    <w:rsid w:val="00396DDA"/>
    <w:rsid w:val="003A102C"/>
    <w:rsid w:val="003A3812"/>
    <w:rsid w:val="003A3BB7"/>
    <w:rsid w:val="003A7D52"/>
    <w:rsid w:val="003B1717"/>
    <w:rsid w:val="003C0CB5"/>
    <w:rsid w:val="003C336E"/>
    <w:rsid w:val="003C54BC"/>
    <w:rsid w:val="003C6110"/>
    <w:rsid w:val="003C64EF"/>
    <w:rsid w:val="003D7083"/>
    <w:rsid w:val="003F4466"/>
    <w:rsid w:val="00403300"/>
    <w:rsid w:val="004038A2"/>
    <w:rsid w:val="00404242"/>
    <w:rsid w:val="00414894"/>
    <w:rsid w:val="00414B14"/>
    <w:rsid w:val="00421755"/>
    <w:rsid w:val="00425B6B"/>
    <w:rsid w:val="00431C81"/>
    <w:rsid w:val="00433DBB"/>
    <w:rsid w:val="004365E6"/>
    <w:rsid w:val="00436B2E"/>
    <w:rsid w:val="00437711"/>
    <w:rsid w:val="00440726"/>
    <w:rsid w:val="00441A3F"/>
    <w:rsid w:val="004426BF"/>
    <w:rsid w:val="004440C2"/>
    <w:rsid w:val="004515A5"/>
    <w:rsid w:val="0045533B"/>
    <w:rsid w:val="004556D1"/>
    <w:rsid w:val="00464275"/>
    <w:rsid w:val="00466772"/>
    <w:rsid w:val="00474298"/>
    <w:rsid w:val="00474E0B"/>
    <w:rsid w:val="00476C7B"/>
    <w:rsid w:val="004820DF"/>
    <w:rsid w:val="00490C41"/>
    <w:rsid w:val="00494612"/>
    <w:rsid w:val="004A1DE4"/>
    <w:rsid w:val="004C26A3"/>
    <w:rsid w:val="004C4653"/>
    <w:rsid w:val="004D10F9"/>
    <w:rsid w:val="004D1B3C"/>
    <w:rsid w:val="004D2A7D"/>
    <w:rsid w:val="004D6A6E"/>
    <w:rsid w:val="004E7794"/>
    <w:rsid w:val="004F21A6"/>
    <w:rsid w:val="004F52C5"/>
    <w:rsid w:val="005012D0"/>
    <w:rsid w:val="005040DF"/>
    <w:rsid w:val="005117B5"/>
    <w:rsid w:val="00511AA6"/>
    <w:rsid w:val="00514244"/>
    <w:rsid w:val="00517D0B"/>
    <w:rsid w:val="0053624A"/>
    <w:rsid w:val="00547F16"/>
    <w:rsid w:val="005529FA"/>
    <w:rsid w:val="00557391"/>
    <w:rsid w:val="00560C7E"/>
    <w:rsid w:val="00562A23"/>
    <w:rsid w:val="005662E7"/>
    <w:rsid w:val="00570476"/>
    <w:rsid w:val="005708F5"/>
    <w:rsid w:val="0057646E"/>
    <w:rsid w:val="00576C80"/>
    <w:rsid w:val="00577E12"/>
    <w:rsid w:val="005849DC"/>
    <w:rsid w:val="005A2C47"/>
    <w:rsid w:val="005A5131"/>
    <w:rsid w:val="005A6B52"/>
    <w:rsid w:val="005C0E5A"/>
    <w:rsid w:val="005D0954"/>
    <w:rsid w:val="005D2DC8"/>
    <w:rsid w:val="005D75E8"/>
    <w:rsid w:val="005E3DBC"/>
    <w:rsid w:val="005E4E00"/>
    <w:rsid w:val="005E6757"/>
    <w:rsid w:val="005E7950"/>
    <w:rsid w:val="005F0529"/>
    <w:rsid w:val="005F551C"/>
    <w:rsid w:val="00605DF3"/>
    <w:rsid w:val="006067B5"/>
    <w:rsid w:val="00616BFB"/>
    <w:rsid w:val="0061797A"/>
    <w:rsid w:val="0062111C"/>
    <w:rsid w:val="006242EC"/>
    <w:rsid w:val="00627DCB"/>
    <w:rsid w:val="00636F67"/>
    <w:rsid w:val="00642068"/>
    <w:rsid w:val="00655843"/>
    <w:rsid w:val="00661B10"/>
    <w:rsid w:val="0066276E"/>
    <w:rsid w:val="006652CC"/>
    <w:rsid w:val="006672A8"/>
    <w:rsid w:val="00673F27"/>
    <w:rsid w:val="006751F9"/>
    <w:rsid w:val="00676F7A"/>
    <w:rsid w:val="00677266"/>
    <w:rsid w:val="00677B6F"/>
    <w:rsid w:val="006962D6"/>
    <w:rsid w:val="006A29CA"/>
    <w:rsid w:val="006A2F0E"/>
    <w:rsid w:val="006A58AF"/>
    <w:rsid w:val="006A74D1"/>
    <w:rsid w:val="006B58DF"/>
    <w:rsid w:val="006C4AE1"/>
    <w:rsid w:val="006C6379"/>
    <w:rsid w:val="006D01EC"/>
    <w:rsid w:val="006D3803"/>
    <w:rsid w:val="006E3D35"/>
    <w:rsid w:val="006E5246"/>
    <w:rsid w:val="006E5F00"/>
    <w:rsid w:val="006E7DD6"/>
    <w:rsid w:val="006F4858"/>
    <w:rsid w:val="006F4F7E"/>
    <w:rsid w:val="006F50C4"/>
    <w:rsid w:val="006F5A2B"/>
    <w:rsid w:val="00703655"/>
    <w:rsid w:val="00705118"/>
    <w:rsid w:val="0071033C"/>
    <w:rsid w:val="007209D5"/>
    <w:rsid w:val="00726A75"/>
    <w:rsid w:val="007300E6"/>
    <w:rsid w:val="00732401"/>
    <w:rsid w:val="007363DB"/>
    <w:rsid w:val="0073761C"/>
    <w:rsid w:val="007408D3"/>
    <w:rsid w:val="00742647"/>
    <w:rsid w:val="0074281D"/>
    <w:rsid w:val="00743816"/>
    <w:rsid w:val="00746934"/>
    <w:rsid w:val="00746B1C"/>
    <w:rsid w:val="00767027"/>
    <w:rsid w:val="00772679"/>
    <w:rsid w:val="0077643C"/>
    <w:rsid w:val="00776B18"/>
    <w:rsid w:val="00786C1B"/>
    <w:rsid w:val="00787767"/>
    <w:rsid w:val="00787B70"/>
    <w:rsid w:val="007A3219"/>
    <w:rsid w:val="007A4DD6"/>
    <w:rsid w:val="007A6112"/>
    <w:rsid w:val="007A75FA"/>
    <w:rsid w:val="007B58FC"/>
    <w:rsid w:val="007C6617"/>
    <w:rsid w:val="007C6737"/>
    <w:rsid w:val="007D0DA2"/>
    <w:rsid w:val="007D4AAD"/>
    <w:rsid w:val="007D4EC1"/>
    <w:rsid w:val="007E5C5B"/>
    <w:rsid w:val="007E5DA1"/>
    <w:rsid w:val="007E645F"/>
    <w:rsid w:val="007F0D3F"/>
    <w:rsid w:val="007F3418"/>
    <w:rsid w:val="007F63C0"/>
    <w:rsid w:val="00801344"/>
    <w:rsid w:val="00832D37"/>
    <w:rsid w:val="00837502"/>
    <w:rsid w:val="00852B58"/>
    <w:rsid w:val="00872237"/>
    <w:rsid w:val="00885C5F"/>
    <w:rsid w:val="00887215"/>
    <w:rsid w:val="008919DF"/>
    <w:rsid w:val="008955E3"/>
    <w:rsid w:val="008A0A1C"/>
    <w:rsid w:val="008A0E70"/>
    <w:rsid w:val="008A1B97"/>
    <w:rsid w:val="008A20F5"/>
    <w:rsid w:val="008A7577"/>
    <w:rsid w:val="008B12FA"/>
    <w:rsid w:val="008B2F47"/>
    <w:rsid w:val="008B6FBA"/>
    <w:rsid w:val="008C7BF6"/>
    <w:rsid w:val="008D2D38"/>
    <w:rsid w:val="008E0C1A"/>
    <w:rsid w:val="008E23EE"/>
    <w:rsid w:val="008F0E0D"/>
    <w:rsid w:val="008F27A3"/>
    <w:rsid w:val="008F3CB7"/>
    <w:rsid w:val="008F658D"/>
    <w:rsid w:val="009010B0"/>
    <w:rsid w:val="00905A10"/>
    <w:rsid w:val="009150BB"/>
    <w:rsid w:val="00923819"/>
    <w:rsid w:val="009244D6"/>
    <w:rsid w:val="0092793A"/>
    <w:rsid w:val="00931650"/>
    <w:rsid w:val="00931A52"/>
    <w:rsid w:val="00933853"/>
    <w:rsid w:val="009343F7"/>
    <w:rsid w:val="00935D47"/>
    <w:rsid w:val="00937E8B"/>
    <w:rsid w:val="00944741"/>
    <w:rsid w:val="00944F29"/>
    <w:rsid w:val="009536B9"/>
    <w:rsid w:val="00954E90"/>
    <w:rsid w:val="00954EB5"/>
    <w:rsid w:val="00955040"/>
    <w:rsid w:val="0095550A"/>
    <w:rsid w:val="00956430"/>
    <w:rsid w:val="009713FC"/>
    <w:rsid w:val="0097145D"/>
    <w:rsid w:val="009715DC"/>
    <w:rsid w:val="00973545"/>
    <w:rsid w:val="00973B15"/>
    <w:rsid w:val="009746ED"/>
    <w:rsid w:val="0097546A"/>
    <w:rsid w:val="00982A9E"/>
    <w:rsid w:val="00984A39"/>
    <w:rsid w:val="00984A6A"/>
    <w:rsid w:val="009966A8"/>
    <w:rsid w:val="009A0E24"/>
    <w:rsid w:val="009B33CF"/>
    <w:rsid w:val="009C41B4"/>
    <w:rsid w:val="009C57E5"/>
    <w:rsid w:val="009D0811"/>
    <w:rsid w:val="009D08B5"/>
    <w:rsid w:val="009D2FC0"/>
    <w:rsid w:val="009D4F9F"/>
    <w:rsid w:val="009D7835"/>
    <w:rsid w:val="009F0754"/>
    <w:rsid w:val="009F3189"/>
    <w:rsid w:val="00A03B7C"/>
    <w:rsid w:val="00A1225F"/>
    <w:rsid w:val="00A143A4"/>
    <w:rsid w:val="00A1789C"/>
    <w:rsid w:val="00A22F6C"/>
    <w:rsid w:val="00A2798D"/>
    <w:rsid w:val="00A34725"/>
    <w:rsid w:val="00A34A32"/>
    <w:rsid w:val="00A3596F"/>
    <w:rsid w:val="00A4705D"/>
    <w:rsid w:val="00A50663"/>
    <w:rsid w:val="00A60484"/>
    <w:rsid w:val="00A645D4"/>
    <w:rsid w:val="00A651B1"/>
    <w:rsid w:val="00A70065"/>
    <w:rsid w:val="00A71BCB"/>
    <w:rsid w:val="00A75718"/>
    <w:rsid w:val="00A82AD5"/>
    <w:rsid w:val="00A96344"/>
    <w:rsid w:val="00AB215C"/>
    <w:rsid w:val="00AB427F"/>
    <w:rsid w:val="00AC3851"/>
    <w:rsid w:val="00AC3C51"/>
    <w:rsid w:val="00AD067C"/>
    <w:rsid w:val="00AE07DE"/>
    <w:rsid w:val="00AE1201"/>
    <w:rsid w:val="00AE7989"/>
    <w:rsid w:val="00AF0598"/>
    <w:rsid w:val="00AF2320"/>
    <w:rsid w:val="00AF236A"/>
    <w:rsid w:val="00AF4684"/>
    <w:rsid w:val="00AF7E7E"/>
    <w:rsid w:val="00B03068"/>
    <w:rsid w:val="00B053CC"/>
    <w:rsid w:val="00B1015B"/>
    <w:rsid w:val="00B10686"/>
    <w:rsid w:val="00B13F5F"/>
    <w:rsid w:val="00B179D1"/>
    <w:rsid w:val="00B21108"/>
    <w:rsid w:val="00B23500"/>
    <w:rsid w:val="00B2365F"/>
    <w:rsid w:val="00B24BA0"/>
    <w:rsid w:val="00B26CE7"/>
    <w:rsid w:val="00B312DF"/>
    <w:rsid w:val="00B33BA5"/>
    <w:rsid w:val="00B33E94"/>
    <w:rsid w:val="00B35F44"/>
    <w:rsid w:val="00B41F08"/>
    <w:rsid w:val="00B514DD"/>
    <w:rsid w:val="00B576F4"/>
    <w:rsid w:val="00B62381"/>
    <w:rsid w:val="00B637C2"/>
    <w:rsid w:val="00B73A10"/>
    <w:rsid w:val="00B7553A"/>
    <w:rsid w:val="00B7687B"/>
    <w:rsid w:val="00B76D33"/>
    <w:rsid w:val="00B7710B"/>
    <w:rsid w:val="00B82F12"/>
    <w:rsid w:val="00B82F4C"/>
    <w:rsid w:val="00B9722A"/>
    <w:rsid w:val="00BA6B81"/>
    <w:rsid w:val="00BB1230"/>
    <w:rsid w:val="00BB2634"/>
    <w:rsid w:val="00BB70A5"/>
    <w:rsid w:val="00BB71C0"/>
    <w:rsid w:val="00BC1AC1"/>
    <w:rsid w:val="00BC307E"/>
    <w:rsid w:val="00BC737C"/>
    <w:rsid w:val="00BD45CA"/>
    <w:rsid w:val="00BD5295"/>
    <w:rsid w:val="00BE1B30"/>
    <w:rsid w:val="00BE5224"/>
    <w:rsid w:val="00BE5C2C"/>
    <w:rsid w:val="00BF2938"/>
    <w:rsid w:val="00BF4358"/>
    <w:rsid w:val="00BF766E"/>
    <w:rsid w:val="00C0506C"/>
    <w:rsid w:val="00C06979"/>
    <w:rsid w:val="00C12A30"/>
    <w:rsid w:val="00C142F1"/>
    <w:rsid w:val="00C17D73"/>
    <w:rsid w:val="00C206B7"/>
    <w:rsid w:val="00C27C74"/>
    <w:rsid w:val="00C50799"/>
    <w:rsid w:val="00C514BA"/>
    <w:rsid w:val="00C53D7E"/>
    <w:rsid w:val="00C5568F"/>
    <w:rsid w:val="00C63EBC"/>
    <w:rsid w:val="00C700FB"/>
    <w:rsid w:val="00C708B5"/>
    <w:rsid w:val="00C732C3"/>
    <w:rsid w:val="00C91849"/>
    <w:rsid w:val="00C9691E"/>
    <w:rsid w:val="00CA31F5"/>
    <w:rsid w:val="00CB1B27"/>
    <w:rsid w:val="00CB203F"/>
    <w:rsid w:val="00CB2E79"/>
    <w:rsid w:val="00CC1FB2"/>
    <w:rsid w:val="00CC690F"/>
    <w:rsid w:val="00CD0FA0"/>
    <w:rsid w:val="00CE75FF"/>
    <w:rsid w:val="00CF35D9"/>
    <w:rsid w:val="00CF3C32"/>
    <w:rsid w:val="00CF7A57"/>
    <w:rsid w:val="00D0076B"/>
    <w:rsid w:val="00D12851"/>
    <w:rsid w:val="00D13316"/>
    <w:rsid w:val="00D17133"/>
    <w:rsid w:val="00D235CF"/>
    <w:rsid w:val="00D26A16"/>
    <w:rsid w:val="00D27B0B"/>
    <w:rsid w:val="00D30595"/>
    <w:rsid w:val="00D32938"/>
    <w:rsid w:val="00D47A26"/>
    <w:rsid w:val="00D52944"/>
    <w:rsid w:val="00D61288"/>
    <w:rsid w:val="00D6174A"/>
    <w:rsid w:val="00D636A1"/>
    <w:rsid w:val="00D63DC9"/>
    <w:rsid w:val="00D662AA"/>
    <w:rsid w:val="00D72CB7"/>
    <w:rsid w:val="00D81136"/>
    <w:rsid w:val="00D81663"/>
    <w:rsid w:val="00D8503D"/>
    <w:rsid w:val="00D961C8"/>
    <w:rsid w:val="00DA2148"/>
    <w:rsid w:val="00DA227E"/>
    <w:rsid w:val="00DB23DE"/>
    <w:rsid w:val="00DB4611"/>
    <w:rsid w:val="00DC73D7"/>
    <w:rsid w:val="00DD14D1"/>
    <w:rsid w:val="00DD4E4C"/>
    <w:rsid w:val="00DD5A41"/>
    <w:rsid w:val="00DD7BFC"/>
    <w:rsid w:val="00DF1EE6"/>
    <w:rsid w:val="00DF4DE4"/>
    <w:rsid w:val="00DF78EF"/>
    <w:rsid w:val="00DF7D8B"/>
    <w:rsid w:val="00E02D4E"/>
    <w:rsid w:val="00E04CAF"/>
    <w:rsid w:val="00E06F6C"/>
    <w:rsid w:val="00E15B08"/>
    <w:rsid w:val="00E21CAC"/>
    <w:rsid w:val="00E23B0A"/>
    <w:rsid w:val="00E34B13"/>
    <w:rsid w:val="00E408B6"/>
    <w:rsid w:val="00E40D49"/>
    <w:rsid w:val="00E42413"/>
    <w:rsid w:val="00E547EF"/>
    <w:rsid w:val="00E6190C"/>
    <w:rsid w:val="00E63504"/>
    <w:rsid w:val="00E671B8"/>
    <w:rsid w:val="00E70926"/>
    <w:rsid w:val="00E712D7"/>
    <w:rsid w:val="00E75890"/>
    <w:rsid w:val="00E82F50"/>
    <w:rsid w:val="00EA29DE"/>
    <w:rsid w:val="00EC0535"/>
    <w:rsid w:val="00ED4C00"/>
    <w:rsid w:val="00EE26B1"/>
    <w:rsid w:val="00EE36F1"/>
    <w:rsid w:val="00EE6E8E"/>
    <w:rsid w:val="00EF2370"/>
    <w:rsid w:val="00EF398B"/>
    <w:rsid w:val="00EF5E85"/>
    <w:rsid w:val="00EF6C03"/>
    <w:rsid w:val="00F05D04"/>
    <w:rsid w:val="00F0767B"/>
    <w:rsid w:val="00F1092D"/>
    <w:rsid w:val="00F13D67"/>
    <w:rsid w:val="00F15AE1"/>
    <w:rsid w:val="00F15ED7"/>
    <w:rsid w:val="00F16D9A"/>
    <w:rsid w:val="00F17F97"/>
    <w:rsid w:val="00F20F9E"/>
    <w:rsid w:val="00F3000C"/>
    <w:rsid w:val="00F308B4"/>
    <w:rsid w:val="00F31358"/>
    <w:rsid w:val="00F336B2"/>
    <w:rsid w:val="00F36770"/>
    <w:rsid w:val="00F37266"/>
    <w:rsid w:val="00F40B29"/>
    <w:rsid w:val="00F41480"/>
    <w:rsid w:val="00F42452"/>
    <w:rsid w:val="00F457A0"/>
    <w:rsid w:val="00F45D99"/>
    <w:rsid w:val="00F66DB5"/>
    <w:rsid w:val="00F70FD6"/>
    <w:rsid w:val="00F72E1D"/>
    <w:rsid w:val="00F741E4"/>
    <w:rsid w:val="00F7741E"/>
    <w:rsid w:val="00F777E9"/>
    <w:rsid w:val="00F81A54"/>
    <w:rsid w:val="00F820FF"/>
    <w:rsid w:val="00F9037E"/>
    <w:rsid w:val="00FB23CE"/>
    <w:rsid w:val="00FB3824"/>
    <w:rsid w:val="00FB3F49"/>
    <w:rsid w:val="00FB690C"/>
    <w:rsid w:val="00FD4AF3"/>
    <w:rsid w:val="00FD77EF"/>
    <w:rsid w:val="00FE6A02"/>
    <w:rsid w:val="00FF03F6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7C0F"/>
  <w15:docId w15:val="{FDD43483-5938-41AC-B10C-36236C43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35E7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832D37"/>
    <w:pPr>
      <w:spacing w:line="276" w:lineRule="auto"/>
      <w:jc w:val="center"/>
      <w:outlineLvl w:val="0"/>
    </w:pPr>
    <w:rPr>
      <w:rFonts w:cs="Calibr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BF3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33C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7">
    <w:name w:val="heading 7"/>
    <w:basedOn w:val="Normalny"/>
    <w:next w:val="Normalny"/>
    <w:rsid w:val="001F35E7"/>
    <w:pPr>
      <w:keepNext/>
      <w:suppressAutoHyphens w:val="0"/>
      <w:spacing w:after="0"/>
      <w:jc w:val="both"/>
      <w:textAlignment w:val="auto"/>
      <w:outlineLvl w:val="6"/>
    </w:pPr>
    <w:rPr>
      <w:rFonts w:ascii="Times New Roman" w:eastAsia="Times New Roman" w:hAnsi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normalny tekst,Obiekt,BulletC,Akapit z listą31,NOWY,Akapit z listą32,maz_wyliczenie,opis dzialania,K-P_odwolanie,A_wyliczenie,Akapit z listą 1,Akapit z listą5,Bullets"/>
    <w:basedOn w:val="Normalny"/>
    <w:link w:val="AkapitzlistZnak"/>
    <w:uiPriority w:val="34"/>
    <w:qFormat/>
    <w:rsid w:val="001F35E7"/>
    <w:pPr>
      <w:ind w:left="720"/>
    </w:pPr>
  </w:style>
  <w:style w:type="paragraph" w:styleId="Tekstdymka">
    <w:name w:val="Balloon Text"/>
    <w:basedOn w:val="Normalny"/>
    <w:rsid w:val="001F35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sid w:val="001F35E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1F35E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rsid w:val="001F35E7"/>
    <w:rPr>
      <w:sz w:val="20"/>
      <w:szCs w:val="20"/>
    </w:rPr>
  </w:style>
  <w:style w:type="character" w:styleId="Odwoanieprzypisudolnego">
    <w:name w:val="footnote reference"/>
    <w:rsid w:val="001F35E7"/>
    <w:rPr>
      <w:position w:val="0"/>
      <w:vertAlign w:val="superscript"/>
    </w:rPr>
  </w:style>
  <w:style w:type="character" w:styleId="Hipercze">
    <w:name w:val="Hyperlink"/>
    <w:rsid w:val="001F35E7"/>
    <w:rPr>
      <w:color w:val="0563C1"/>
      <w:u w:val="single"/>
    </w:rPr>
  </w:style>
  <w:style w:type="character" w:customStyle="1" w:styleId="Nierozpoznanawzmianka1">
    <w:name w:val="Nierozpoznana wzmianka1"/>
    <w:rsid w:val="001F35E7"/>
    <w:rPr>
      <w:color w:val="605E5C"/>
      <w:shd w:val="clear" w:color="auto" w:fill="E1DFDD"/>
    </w:rPr>
  </w:style>
  <w:style w:type="character" w:customStyle="1" w:styleId="Nagwek7Znak">
    <w:name w:val="Nagłówek 7 Znak"/>
    <w:rsid w:val="001F35E7"/>
    <w:rPr>
      <w:rFonts w:ascii="Times New Roman" w:eastAsia="Times New Roman" w:hAnsi="Times New Roman"/>
      <w:i/>
      <w:szCs w:val="20"/>
      <w:lang w:eastAsia="pl-PL"/>
    </w:rPr>
  </w:style>
  <w:style w:type="paragraph" w:styleId="Bezodstpw">
    <w:name w:val="No Spacing"/>
    <w:rsid w:val="001F35E7"/>
    <w:pPr>
      <w:autoSpaceDN w:val="0"/>
    </w:pPr>
    <w:rPr>
      <w:rFonts w:ascii="Times New Roman" w:hAnsi="Times New Roman"/>
      <w:szCs w:val="22"/>
      <w:lang w:eastAsia="en-US"/>
    </w:rPr>
  </w:style>
  <w:style w:type="paragraph" w:styleId="Tekstpodstawowy">
    <w:name w:val="Body Text"/>
    <w:basedOn w:val="Normalny"/>
    <w:rsid w:val="001F35E7"/>
    <w:pPr>
      <w:suppressAutoHyphens w:val="0"/>
      <w:spacing w:after="0" w:line="360" w:lineRule="auto"/>
      <w:jc w:val="both"/>
      <w:textAlignment w:val="auto"/>
    </w:pPr>
    <w:rPr>
      <w:rFonts w:ascii="Bookman Old Style" w:eastAsia="Times New Roman" w:hAnsi="Bookman Old Style"/>
      <w:szCs w:val="20"/>
      <w:lang w:eastAsia="pl-PL"/>
    </w:rPr>
  </w:style>
  <w:style w:type="character" w:customStyle="1" w:styleId="TekstpodstawowyZnak">
    <w:name w:val="Tekst podstawowy Znak"/>
    <w:rsid w:val="001F35E7"/>
    <w:rPr>
      <w:rFonts w:ascii="Bookman Old Style" w:eastAsia="Times New Roman" w:hAnsi="Bookman Old Style"/>
      <w:szCs w:val="20"/>
      <w:lang w:eastAsia="pl-PL"/>
    </w:rPr>
  </w:style>
  <w:style w:type="paragraph" w:customStyle="1" w:styleId="Default">
    <w:name w:val="Default"/>
    <w:rsid w:val="001F35E7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1Znak">
    <w:name w:val="Nagłówek 1 Znak"/>
    <w:rsid w:val="001F35E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">
    <w:name w:val="header"/>
    <w:basedOn w:val="Normalny"/>
    <w:rsid w:val="001F35E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sid w:val="001F35E7"/>
  </w:style>
  <w:style w:type="paragraph" w:styleId="Stopka">
    <w:name w:val="footer"/>
    <w:basedOn w:val="Normalny"/>
    <w:rsid w:val="001F35E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sid w:val="001F35E7"/>
  </w:style>
  <w:style w:type="paragraph" w:styleId="NormalnyWeb">
    <w:name w:val="Normal (Web)"/>
    <w:basedOn w:val="Normalny"/>
    <w:uiPriority w:val="99"/>
    <w:semiHidden/>
    <w:unhideWhenUsed/>
    <w:rsid w:val="005E3DB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EE36F1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rsid w:val="00021BF3"/>
    <w:rPr>
      <w:rFonts w:ascii="Cambria" w:eastAsia="Times New Roman" w:hAnsi="Cambria" w:cs="Times New Roman"/>
      <w:color w:val="365F91"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A64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45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64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5D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5D4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,Obiekt Znak,BulletC Znak,Akapit z listą31 Znak,NOWY Znak,Akapit z listą32 Znak,maz_wyliczenie Znak,opis dzialania Znak"/>
    <w:link w:val="Akapitzlist"/>
    <w:uiPriority w:val="34"/>
    <w:qFormat/>
    <w:locked/>
    <w:rsid w:val="00A645D4"/>
  </w:style>
  <w:style w:type="paragraph" w:customStyle="1" w:styleId="WW-Tekstpodstawowy3">
    <w:name w:val="WW-Tekst podstawowy 3"/>
    <w:basedOn w:val="Normalny"/>
    <w:rsid w:val="00414B14"/>
    <w:pPr>
      <w:autoSpaceDN/>
      <w:spacing w:after="0"/>
      <w:jc w:val="both"/>
      <w:textAlignment w:val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Poprawka">
    <w:name w:val="Revision"/>
    <w:hidden/>
    <w:uiPriority w:val="99"/>
    <w:semiHidden/>
    <w:rsid w:val="001A0215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9B33C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2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62E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66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BC26-D4C8-4CE9-BABA-D22F94C2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5071</Words>
  <Characters>30429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Krawczyk</dc:creator>
  <cp:keywords/>
  <dc:description/>
  <cp:lastModifiedBy>sekretariat</cp:lastModifiedBy>
  <cp:revision>2</cp:revision>
  <cp:lastPrinted>2025-09-22T09:58:00Z</cp:lastPrinted>
  <dcterms:created xsi:type="dcterms:W3CDTF">2025-09-22T10:25:00Z</dcterms:created>
  <dcterms:modified xsi:type="dcterms:W3CDTF">2025-09-22T10:25:00Z</dcterms:modified>
</cp:coreProperties>
</file>